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5BB9" w14:textId="28FBEAF4" w:rsidR="00E50478" w:rsidRPr="00F738D7" w:rsidRDefault="00E50478" w:rsidP="00E50478">
      <w:pPr>
        <w:pStyle w:val="Normal1"/>
        <w:widowControl w:val="0"/>
        <w:jc w:val="both"/>
        <w:rPr>
          <w:b/>
          <w:u w:val="single"/>
        </w:rPr>
      </w:pPr>
      <w:r w:rsidRPr="00F738D7">
        <w:rPr>
          <w:b/>
          <w:u w:val="single"/>
        </w:rPr>
        <w:t>BURIAL GROUND ADMINISTRATION PROCEDURES</w:t>
      </w:r>
    </w:p>
    <w:p w14:paraId="35E3A4BF" w14:textId="77777777" w:rsidR="00E50478" w:rsidRDefault="00E50478" w:rsidP="00E50478">
      <w:pPr>
        <w:pStyle w:val="Normal1"/>
        <w:widowControl w:val="0"/>
        <w:jc w:val="both"/>
      </w:pPr>
    </w:p>
    <w:p w14:paraId="7933F35F" w14:textId="77777777" w:rsidR="00E50478" w:rsidRDefault="00E50478" w:rsidP="00E50478">
      <w:pPr>
        <w:pStyle w:val="Normal1"/>
        <w:widowControl w:val="0"/>
        <w:jc w:val="both"/>
      </w:pPr>
      <w:r>
        <w:t>1. Telephone call from funeral undertaker.</w:t>
      </w:r>
    </w:p>
    <w:p w14:paraId="590C885C" w14:textId="77777777" w:rsidR="00E50478" w:rsidRDefault="00E50478" w:rsidP="00E50478">
      <w:pPr>
        <w:pStyle w:val="Normal1"/>
        <w:widowControl w:val="0"/>
        <w:jc w:val="both"/>
      </w:pPr>
    </w:p>
    <w:p w14:paraId="50D80D35" w14:textId="63E5C576" w:rsidR="00E50478" w:rsidRDefault="00E50478" w:rsidP="00E50478">
      <w:pPr>
        <w:pStyle w:val="Normal1"/>
        <w:widowControl w:val="0"/>
        <w:jc w:val="both"/>
      </w:pPr>
      <w:r>
        <w:t>2. Policy is that only people living in the Pennard Ward prior to death can be buried in the Pennard Communal Burial Ground (See Rules &amp; Regulations in File</w:t>
      </w:r>
      <w:r w:rsidR="00A975A6">
        <w:t>)</w:t>
      </w:r>
    </w:p>
    <w:p w14:paraId="0B7F97A7" w14:textId="77777777" w:rsidR="00E50478" w:rsidRDefault="00E50478" w:rsidP="00E50478">
      <w:pPr>
        <w:pStyle w:val="Normal1"/>
        <w:widowControl w:val="0"/>
        <w:jc w:val="both"/>
      </w:pPr>
    </w:p>
    <w:p w14:paraId="38E99CA3" w14:textId="77777777" w:rsidR="00E50478" w:rsidRDefault="00E50478" w:rsidP="00E50478">
      <w:pPr>
        <w:pStyle w:val="Normal1"/>
        <w:widowControl w:val="0"/>
        <w:jc w:val="both"/>
      </w:pPr>
      <w:r>
        <w:t>3. Check deceased lived in ward at time of death.</w:t>
      </w:r>
    </w:p>
    <w:p w14:paraId="752AF12E" w14:textId="77777777" w:rsidR="00E50478" w:rsidRDefault="00E50478" w:rsidP="00E50478">
      <w:pPr>
        <w:pStyle w:val="Normal1"/>
        <w:widowControl w:val="0"/>
        <w:jc w:val="both"/>
      </w:pPr>
    </w:p>
    <w:p w14:paraId="0B7354FF" w14:textId="2CAC7E5C" w:rsidR="00E50478" w:rsidRDefault="00E50478" w:rsidP="00E50478">
      <w:pPr>
        <w:pStyle w:val="Normal1"/>
        <w:widowControl w:val="0"/>
        <w:jc w:val="both"/>
      </w:pPr>
      <w:r>
        <w:t>4. If lived in ward, proceed. If not, cannot be buried in Pennard.</w:t>
      </w:r>
      <w:r w:rsidR="00BA3EC6">
        <w:t xml:space="preserve"> </w:t>
      </w:r>
      <w:r w:rsidR="007736E2">
        <w:t>See procedure 13</w:t>
      </w:r>
    </w:p>
    <w:p w14:paraId="629061AC" w14:textId="77777777" w:rsidR="00E50478" w:rsidRDefault="00E50478" w:rsidP="00E50478">
      <w:pPr>
        <w:pStyle w:val="Normal1"/>
        <w:widowControl w:val="0"/>
        <w:jc w:val="both"/>
      </w:pPr>
    </w:p>
    <w:p w14:paraId="57FFF5AD" w14:textId="77777777" w:rsidR="00E50478" w:rsidRDefault="00E50478" w:rsidP="00E50478">
      <w:pPr>
        <w:pStyle w:val="Normal1"/>
        <w:widowControl w:val="0"/>
        <w:jc w:val="both"/>
      </w:pPr>
      <w:r>
        <w:t xml:space="preserve">5. If new burial, give Undertaker plot number and fee cost.  Undertaker will then have to complete a white application form with the information that we require at Pennard, and a green form which you will also require for the registrar. </w:t>
      </w:r>
    </w:p>
    <w:p w14:paraId="1180C0CC" w14:textId="77777777" w:rsidR="00E50478" w:rsidRDefault="00E50478" w:rsidP="00E50478">
      <w:pPr>
        <w:pStyle w:val="Normal1"/>
        <w:widowControl w:val="0"/>
        <w:jc w:val="both"/>
      </w:pPr>
    </w:p>
    <w:p w14:paraId="13710883" w14:textId="02C4488A" w:rsidR="00E50478" w:rsidRDefault="00E50478" w:rsidP="00E50478">
      <w:pPr>
        <w:pStyle w:val="Normal1"/>
        <w:widowControl w:val="0"/>
        <w:jc w:val="both"/>
      </w:pPr>
      <w:r>
        <w:t xml:space="preserve">6. Please note all graves are to be dug to </w:t>
      </w:r>
      <w:r w:rsidR="007736E2">
        <w:t>a minimum</w:t>
      </w:r>
      <w:r>
        <w:t xml:space="preserve"> depth of two.</w:t>
      </w:r>
      <w:r w:rsidR="00A975A6">
        <w:t xml:space="preserve"> </w:t>
      </w:r>
      <w:r w:rsidR="00A975A6" w:rsidRPr="007736E2">
        <w:t>Ask for size of coffin</w:t>
      </w:r>
    </w:p>
    <w:p w14:paraId="7260381E" w14:textId="77777777" w:rsidR="00E50478" w:rsidRDefault="00E50478" w:rsidP="00E50478">
      <w:pPr>
        <w:pStyle w:val="Normal1"/>
        <w:widowControl w:val="0"/>
        <w:jc w:val="both"/>
      </w:pPr>
    </w:p>
    <w:p w14:paraId="7055CF61" w14:textId="2FC8D635" w:rsidR="00E50478" w:rsidRDefault="00E50478" w:rsidP="00E50478">
      <w:pPr>
        <w:pStyle w:val="Normal1"/>
        <w:widowControl w:val="0"/>
        <w:jc w:val="both"/>
      </w:pPr>
      <w:r>
        <w:t xml:space="preserve">7. You should advise the </w:t>
      </w:r>
      <w:r w:rsidR="00BA3EC6">
        <w:t>G</w:t>
      </w:r>
      <w:r>
        <w:t xml:space="preserve">round </w:t>
      </w:r>
      <w:r w:rsidR="00BA3EC6">
        <w:t>C</w:t>
      </w:r>
      <w:r>
        <w:t>ontractor of the date of the funeral so he does not arrive to work and find a funeral is taking place.</w:t>
      </w:r>
    </w:p>
    <w:p w14:paraId="2701BF71" w14:textId="77777777" w:rsidR="00E50478" w:rsidRDefault="00E50478" w:rsidP="00E50478">
      <w:pPr>
        <w:pStyle w:val="Normal1"/>
        <w:widowControl w:val="0"/>
        <w:jc w:val="both"/>
      </w:pPr>
    </w:p>
    <w:p w14:paraId="091A07A1" w14:textId="1DF5EC72" w:rsidR="00E50478" w:rsidRDefault="00E50478" w:rsidP="00E50478">
      <w:pPr>
        <w:pStyle w:val="Normal1"/>
        <w:widowControl w:val="0"/>
        <w:jc w:val="both"/>
      </w:pPr>
      <w:r>
        <w:t xml:space="preserve">8. The </w:t>
      </w:r>
      <w:r w:rsidR="00FA0AB4">
        <w:t>Clerk</w:t>
      </w:r>
      <w:r>
        <w:t xml:space="preserve"> will arrange with </w:t>
      </w:r>
      <w:r w:rsidR="00FA0AB4">
        <w:t>the grave digger</w:t>
      </w:r>
      <w:r>
        <w:t xml:space="preserve"> for the grave to be dug</w:t>
      </w:r>
      <w:r w:rsidR="007736E2">
        <w:t xml:space="preserve">. </w:t>
      </w:r>
      <w:r>
        <w:t>Make sure this is understood</w:t>
      </w:r>
      <w:r w:rsidR="007736E2">
        <w:t xml:space="preserve"> by the Undertaker</w:t>
      </w:r>
    </w:p>
    <w:p w14:paraId="46A35A18" w14:textId="77777777" w:rsidR="00E50478" w:rsidRDefault="00E50478" w:rsidP="00E50478">
      <w:pPr>
        <w:pStyle w:val="Normal1"/>
        <w:widowControl w:val="0"/>
        <w:jc w:val="both"/>
      </w:pPr>
      <w:r>
        <w:t>This information is placed in two books.  One in date order, cross-referenced to the grave number.</w:t>
      </w:r>
    </w:p>
    <w:p w14:paraId="03C423D0" w14:textId="77777777" w:rsidR="00E50478" w:rsidRDefault="00E50478" w:rsidP="00E50478">
      <w:pPr>
        <w:pStyle w:val="Normal1"/>
        <w:widowControl w:val="0"/>
        <w:jc w:val="both"/>
      </w:pPr>
    </w:p>
    <w:p w14:paraId="169E94EB" w14:textId="77777777" w:rsidR="00E50478" w:rsidRDefault="00E50478" w:rsidP="00E50478">
      <w:pPr>
        <w:pStyle w:val="Normal1"/>
        <w:widowControl w:val="0"/>
        <w:jc w:val="both"/>
      </w:pPr>
      <w:r>
        <w:t>9. Colour in the grave number on the plan of the burial ground.</w:t>
      </w:r>
    </w:p>
    <w:p w14:paraId="5CC3B13E" w14:textId="77777777" w:rsidR="00E50478" w:rsidRDefault="00E50478" w:rsidP="00E50478">
      <w:pPr>
        <w:pStyle w:val="Normal1"/>
        <w:widowControl w:val="0"/>
        <w:jc w:val="both"/>
      </w:pPr>
    </w:p>
    <w:p w14:paraId="5A73885D" w14:textId="5AC6F207" w:rsidR="00E50478" w:rsidRDefault="00E50478" w:rsidP="00E50478">
      <w:pPr>
        <w:pStyle w:val="Normal1"/>
        <w:widowControl w:val="0"/>
        <w:jc w:val="both"/>
      </w:pPr>
      <w:r>
        <w:t>10. Once the burial has taken place, detach the bottom green section and post this to the Issuing Registrar.</w:t>
      </w:r>
    </w:p>
    <w:p w14:paraId="1D4346C2" w14:textId="77777777" w:rsidR="00E50478" w:rsidRDefault="00E50478" w:rsidP="00E50478">
      <w:pPr>
        <w:pStyle w:val="Normal1"/>
        <w:widowControl w:val="0"/>
        <w:jc w:val="both"/>
      </w:pPr>
    </w:p>
    <w:p w14:paraId="70328CE7" w14:textId="03154E71" w:rsidR="00E50478" w:rsidRDefault="00E50478" w:rsidP="00E50478">
      <w:pPr>
        <w:pStyle w:val="Normal1"/>
        <w:widowControl w:val="0"/>
        <w:jc w:val="both"/>
      </w:pPr>
      <w:r>
        <w:t>11. New Grave - A letter has to go to the next of kin giving them the Grant of Right (copies in the Burial File).  There is also a hard book which you have to complete, which is a formal Grant of Right signed by three members and yourself to accompany the above letter.  There is no additional charge for this.  Formal approval of Council required.</w:t>
      </w:r>
    </w:p>
    <w:p w14:paraId="5E547061" w14:textId="77777777" w:rsidR="00E50478" w:rsidRDefault="00E50478" w:rsidP="00E50478">
      <w:pPr>
        <w:pStyle w:val="Normal1"/>
        <w:widowControl w:val="0"/>
        <w:jc w:val="both"/>
      </w:pPr>
    </w:p>
    <w:p w14:paraId="686819D2" w14:textId="14644CCC" w:rsidR="00E50478" w:rsidRDefault="00E50478" w:rsidP="00E50478">
      <w:pPr>
        <w:pStyle w:val="Normal1"/>
        <w:widowControl w:val="0"/>
        <w:jc w:val="both"/>
      </w:pPr>
      <w:r>
        <w:t>1</w:t>
      </w:r>
      <w:r w:rsidR="007736E2">
        <w:t>2</w:t>
      </w:r>
      <w:r>
        <w:t xml:space="preserve"> Where you have a second burial in an existing grave, the same procedure except no Grant of Right involved because the next of kin of the first deceased will have already received this.</w:t>
      </w:r>
    </w:p>
    <w:p w14:paraId="7CB36C4B" w14:textId="77777777" w:rsidR="00E50478" w:rsidRDefault="00E50478" w:rsidP="00E50478">
      <w:pPr>
        <w:pStyle w:val="Normal1"/>
        <w:widowControl w:val="0"/>
        <w:jc w:val="both"/>
      </w:pPr>
    </w:p>
    <w:p w14:paraId="0A4E85BE" w14:textId="532686A5" w:rsidR="00E50478" w:rsidRDefault="00E50478" w:rsidP="00E50478">
      <w:pPr>
        <w:pStyle w:val="Normal1"/>
        <w:widowControl w:val="0"/>
        <w:jc w:val="both"/>
      </w:pPr>
      <w:r>
        <w:t>1</w:t>
      </w:r>
      <w:r w:rsidR="007736E2">
        <w:t>3</w:t>
      </w:r>
      <w:r>
        <w:t>. There is no restriction on the second person having to reside in Pennard.  It is entirely up to the person who has the original Grant of Right.</w:t>
      </w:r>
    </w:p>
    <w:p w14:paraId="016D6D52" w14:textId="77777777" w:rsidR="00E50478" w:rsidRDefault="00E50478" w:rsidP="00E50478">
      <w:pPr>
        <w:pStyle w:val="Normal1"/>
        <w:widowControl w:val="0"/>
        <w:jc w:val="both"/>
      </w:pPr>
    </w:p>
    <w:p w14:paraId="5E07851B" w14:textId="55BF36B4" w:rsidR="00E50478" w:rsidRDefault="00E50478" w:rsidP="00E50478">
      <w:pPr>
        <w:pStyle w:val="Normal1"/>
        <w:widowControl w:val="0"/>
        <w:jc w:val="both"/>
      </w:pPr>
      <w:r>
        <w:t>1</w:t>
      </w:r>
      <w:r w:rsidR="007736E2">
        <w:t>4</w:t>
      </w:r>
      <w:r>
        <w:t xml:space="preserve">. There is no additional fee for the right to erect headstones.  This is incorporated in the initial fee. </w:t>
      </w:r>
      <w:r w:rsidR="00A975A6">
        <w:t>A</w:t>
      </w:r>
      <w:r>
        <w:t xml:space="preserve">pproval is required for any new headstone/size/inscription.  </w:t>
      </w:r>
      <w:r w:rsidR="00A975A6">
        <w:t>C</w:t>
      </w:r>
      <w:r>
        <w:t>heck this approval form against the documentation in the approvals file.  Sign off and return one copy to the memorial mason.</w:t>
      </w:r>
    </w:p>
    <w:p w14:paraId="23A28B62" w14:textId="2DC9E8F9" w:rsidR="0000314D" w:rsidRDefault="0000314D" w:rsidP="00E50478">
      <w:pPr>
        <w:pStyle w:val="Normal1"/>
        <w:widowControl w:val="0"/>
        <w:jc w:val="both"/>
      </w:pPr>
    </w:p>
    <w:p w14:paraId="69A718A5" w14:textId="173543B9" w:rsidR="0000314D" w:rsidRDefault="0000314D" w:rsidP="00E50478">
      <w:pPr>
        <w:pStyle w:val="Normal1"/>
        <w:widowControl w:val="0"/>
        <w:jc w:val="both"/>
      </w:pPr>
    </w:p>
    <w:p w14:paraId="45A0FCEA" w14:textId="77777777" w:rsidR="0000314D" w:rsidRDefault="0000314D" w:rsidP="00E50478">
      <w:pPr>
        <w:pStyle w:val="Normal1"/>
        <w:widowControl w:val="0"/>
        <w:jc w:val="both"/>
      </w:pPr>
    </w:p>
    <w:p w14:paraId="0F790EC5" w14:textId="035D28C6" w:rsidR="00E50478" w:rsidRPr="00BF1B4D" w:rsidRDefault="0000314D" w:rsidP="00E50478">
      <w:pPr>
        <w:pStyle w:val="Normal1"/>
        <w:widowControl w:val="0"/>
        <w:jc w:val="both"/>
      </w:pPr>
      <w:r>
        <w:t>1</w:t>
      </w:r>
      <w:r w:rsidR="00A444DC">
        <w:t>5</w:t>
      </w:r>
      <w:r>
        <w:t xml:space="preserve">. </w:t>
      </w:r>
      <w:r w:rsidR="00E50478" w:rsidRPr="00BF1B4D">
        <w:t>Cremation and Ashes.</w:t>
      </w:r>
    </w:p>
    <w:p w14:paraId="323858B6" w14:textId="6BE1E479" w:rsidR="00E50478" w:rsidRDefault="00E50478" w:rsidP="00E50478">
      <w:pPr>
        <w:pStyle w:val="Normal1"/>
        <w:widowControl w:val="0"/>
        <w:jc w:val="both"/>
      </w:pPr>
      <w:r>
        <w:t>Same policy re: local connection.</w:t>
      </w:r>
    </w:p>
    <w:p w14:paraId="323FA750" w14:textId="7D75A4FF" w:rsidR="00E50478" w:rsidRDefault="00E50478" w:rsidP="00E50478">
      <w:pPr>
        <w:pStyle w:val="Normal1"/>
        <w:widowControl w:val="0"/>
        <w:jc w:val="both"/>
      </w:pPr>
      <w:r>
        <w:t>Ashes can be scattered on the rose garden</w:t>
      </w:r>
      <w:r w:rsidR="00AD4014">
        <w:t xml:space="preserve"> on completion of form.</w:t>
      </w:r>
    </w:p>
    <w:p w14:paraId="36AFF9FC" w14:textId="77777777" w:rsidR="00E50478" w:rsidRDefault="00E50478" w:rsidP="00E50478">
      <w:pPr>
        <w:pStyle w:val="Normal1"/>
        <w:widowControl w:val="0"/>
        <w:jc w:val="both"/>
      </w:pPr>
    </w:p>
    <w:p w14:paraId="18161769" w14:textId="054A5DD6" w:rsidR="00E50478" w:rsidRDefault="00E50478" w:rsidP="00E50478">
      <w:pPr>
        <w:pStyle w:val="Normal1"/>
        <w:widowControl w:val="0"/>
        <w:jc w:val="both"/>
      </w:pPr>
      <w:r>
        <w:t>1</w:t>
      </w:r>
      <w:r w:rsidR="00A444DC">
        <w:t>6</w:t>
      </w:r>
      <w:r>
        <w:t>. Instead of headstone, record kept in Garden of Remembrance on a plaque.  The clerk has the plaque inscribed with the date of death not of interment. The cost is inclusive in the fee.</w:t>
      </w:r>
    </w:p>
    <w:p w14:paraId="228CC8F9" w14:textId="0E6CD841" w:rsidR="00E50478" w:rsidRDefault="00E50478" w:rsidP="00E50478">
      <w:pPr>
        <w:pStyle w:val="NormalWeb"/>
        <w:spacing w:before="0" w:beforeAutospacing="0" w:after="0" w:afterAutospacing="0"/>
        <w:rPr>
          <w:rFonts w:ascii="Arial" w:hAnsi="Arial" w:cs="Arial"/>
          <w:b/>
          <w:color w:val="000000"/>
          <w:sz w:val="23"/>
          <w:szCs w:val="23"/>
        </w:rPr>
      </w:pPr>
      <w:r>
        <w:br w:type="page"/>
      </w:r>
      <w:r w:rsidRPr="00A975A6">
        <w:rPr>
          <w:rFonts w:ascii="Arial" w:hAnsi="Arial" w:cs="Arial"/>
          <w:b/>
          <w:color w:val="000000"/>
          <w:sz w:val="23"/>
          <w:szCs w:val="23"/>
        </w:rPr>
        <w:lastRenderedPageBreak/>
        <w:t>Pennard Community Council (PCC) Burial Ground (BG) Policy</w:t>
      </w:r>
    </w:p>
    <w:p w14:paraId="00B0F53B" w14:textId="2669C2C7" w:rsidR="002E384D" w:rsidRPr="00A975A6" w:rsidRDefault="005F6B5B" w:rsidP="00E50478">
      <w:pPr>
        <w:pStyle w:val="NormalWeb"/>
        <w:spacing w:before="0" w:beforeAutospacing="0" w:after="0" w:afterAutospacing="0"/>
        <w:rPr>
          <w:b/>
        </w:rPr>
      </w:pPr>
      <w:r>
        <w:rPr>
          <w:rFonts w:ascii="Arial" w:hAnsi="Arial" w:cs="Arial"/>
          <w:b/>
          <w:color w:val="000000"/>
          <w:sz w:val="23"/>
          <w:szCs w:val="23"/>
        </w:rPr>
        <w:t>Agreed May 2020</w:t>
      </w:r>
    </w:p>
    <w:p w14:paraId="0E06CA48" w14:textId="77777777" w:rsidR="00E50478" w:rsidRPr="00A975A6" w:rsidRDefault="00E50478" w:rsidP="00E50478">
      <w:pPr>
        <w:rPr>
          <w:b/>
        </w:rPr>
      </w:pPr>
    </w:p>
    <w:p w14:paraId="358AED1F" w14:textId="77777777" w:rsidR="00E50478" w:rsidRPr="00A975A6" w:rsidRDefault="00E50478" w:rsidP="00E50478">
      <w:pPr>
        <w:pStyle w:val="NormalWeb"/>
        <w:spacing w:before="0" w:beforeAutospacing="0" w:after="0" w:afterAutospacing="0"/>
        <w:rPr>
          <w:b/>
        </w:rPr>
      </w:pPr>
      <w:r w:rsidRPr="00A975A6">
        <w:rPr>
          <w:rFonts w:ascii="Arial" w:hAnsi="Arial" w:cs="Arial"/>
          <w:b/>
          <w:color w:val="000000"/>
          <w:sz w:val="23"/>
          <w:szCs w:val="23"/>
        </w:rPr>
        <w:t>Rules and Regulations Governing PCC’s BG</w:t>
      </w:r>
    </w:p>
    <w:p w14:paraId="2DB7843F" w14:textId="77777777" w:rsidR="00E50478" w:rsidRPr="00A975A6" w:rsidRDefault="00E50478" w:rsidP="00E50478">
      <w:pPr>
        <w:rPr>
          <w:b/>
        </w:rPr>
      </w:pPr>
    </w:p>
    <w:p w14:paraId="74593163" w14:textId="1C9F1E15" w:rsidR="00E50478" w:rsidRPr="00A975A6" w:rsidRDefault="00E50478" w:rsidP="00E50478">
      <w:pPr>
        <w:pStyle w:val="NormalWeb"/>
        <w:spacing w:before="0" w:beforeAutospacing="0" w:after="0" w:afterAutospacing="0"/>
        <w:rPr>
          <w:b/>
        </w:rPr>
      </w:pPr>
      <w:r w:rsidRPr="00A975A6">
        <w:rPr>
          <w:rFonts w:ascii="Arial" w:hAnsi="Arial" w:cs="Arial"/>
          <w:b/>
          <w:color w:val="000000"/>
          <w:sz w:val="23"/>
          <w:szCs w:val="23"/>
        </w:rPr>
        <w:t xml:space="preserve">1. Who will be </w:t>
      </w:r>
      <w:r w:rsidR="00BF1B4D" w:rsidRPr="00A975A6">
        <w:rPr>
          <w:rFonts w:ascii="Arial" w:hAnsi="Arial" w:cs="Arial"/>
          <w:b/>
          <w:color w:val="000000"/>
          <w:sz w:val="23"/>
          <w:szCs w:val="23"/>
        </w:rPr>
        <w:t>interred</w:t>
      </w:r>
      <w:r w:rsidRPr="00A975A6">
        <w:rPr>
          <w:rFonts w:ascii="Arial" w:hAnsi="Arial" w:cs="Arial"/>
          <w:b/>
          <w:color w:val="000000"/>
          <w:sz w:val="23"/>
          <w:szCs w:val="23"/>
        </w:rPr>
        <w:t>?</w:t>
      </w:r>
    </w:p>
    <w:p w14:paraId="1CC88E44" w14:textId="77777777" w:rsidR="00E50478" w:rsidRDefault="00E50478" w:rsidP="00E50478"/>
    <w:p w14:paraId="55067E60" w14:textId="1DBF420B" w:rsidR="00E50478" w:rsidRDefault="00E50478" w:rsidP="00E50478">
      <w:pPr>
        <w:pStyle w:val="NormalWeb"/>
        <w:spacing w:before="0" w:beforeAutospacing="0" w:after="0" w:afterAutospacing="0"/>
      </w:pPr>
      <w:r>
        <w:rPr>
          <w:rFonts w:ascii="Arial" w:hAnsi="Arial" w:cs="Arial"/>
          <w:color w:val="000000"/>
          <w:sz w:val="23"/>
          <w:szCs w:val="23"/>
        </w:rPr>
        <w:t>1.1 Interments to the Community BG will be limited to those who at time of death resided in the ward.</w:t>
      </w:r>
    </w:p>
    <w:p w14:paraId="752B0123" w14:textId="77777777" w:rsidR="00E50478" w:rsidRDefault="00E50478" w:rsidP="00E50478"/>
    <w:p w14:paraId="0DD79ADF" w14:textId="53DF42C6" w:rsidR="00E50478" w:rsidRDefault="00E50478" w:rsidP="00E50478">
      <w:pPr>
        <w:pStyle w:val="NormalWeb"/>
        <w:spacing w:before="0" w:beforeAutospacing="0" w:after="0" w:afterAutospacing="0"/>
      </w:pPr>
      <w:r>
        <w:rPr>
          <w:rFonts w:ascii="Arial" w:hAnsi="Arial" w:cs="Arial"/>
          <w:color w:val="000000"/>
          <w:sz w:val="23"/>
          <w:szCs w:val="23"/>
        </w:rPr>
        <w:t xml:space="preserve">1.2 No person from outside the ward shall be buried in PCC’s BG unless PCC is satisfied that there is sufficient local connection with the community </w:t>
      </w:r>
      <w:proofErr w:type="spellStart"/>
      <w:r w:rsidR="006A29EC">
        <w:rPr>
          <w:rFonts w:ascii="Arial" w:hAnsi="Arial" w:cs="Arial"/>
          <w:color w:val="000000"/>
          <w:sz w:val="23"/>
          <w:szCs w:val="23"/>
        </w:rPr>
        <w:t>eg</w:t>
      </w:r>
      <w:r>
        <w:rPr>
          <w:rFonts w:ascii="Arial" w:hAnsi="Arial" w:cs="Arial"/>
          <w:color w:val="000000"/>
          <w:sz w:val="23"/>
          <w:szCs w:val="23"/>
        </w:rPr>
        <w:t>.</w:t>
      </w:r>
      <w:proofErr w:type="spellEnd"/>
      <w:r>
        <w:rPr>
          <w:rFonts w:ascii="Arial" w:hAnsi="Arial" w:cs="Arial"/>
          <w:color w:val="000000"/>
          <w:sz w:val="23"/>
          <w:szCs w:val="23"/>
        </w:rPr>
        <w:t xml:space="preserve"> moved to residential care </w:t>
      </w:r>
      <w:r w:rsidR="00940D70">
        <w:rPr>
          <w:rFonts w:ascii="Arial" w:hAnsi="Arial" w:cs="Arial"/>
          <w:color w:val="000000"/>
          <w:sz w:val="23"/>
          <w:szCs w:val="23"/>
        </w:rPr>
        <w:t xml:space="preserve">or in with family </w:t>
      </w:r>
      <w:r>
        <w:rPr>
          <w:rFonts w:ascii="Arial" w:hAnsi="Arial" w:cs="Arial"/>
          <w:color w:val="000000"/>
          <w:sz w:val="23"/>
          <w:szCs w:val="23"/>
        </w:rPr>
        <w:t>within the last 2 years</w:t>
      </w:r>
      <w:r w:rsidR="00191BDF">
        <w:rPr>
          <w:rFonts w:ascii="Arial" w:hAnsi="Arial" w:cs="Arial"/>
          <w:color w:val="000000"/>
          <w:sz w:val="23"/>
          <w:szCs w:val="23"/>
        </w:rPr>
        <w:t xml:space="preserve"> of their lives.</w:t>
      </w:r>
    </w:p>
    <w:p w14:paraId="235D19EE" w14:textId="77777777" w:rsidR="00E50478" w:rsidRDefault="00E50478" w:rsidP="00E50478"/>
    <w:p w14:paraId="45B88CC9" w14:textId="77777777" w:rsidR="00E50478" w:rsidRDefault="00E50478" w:rsidP="00E50478">
      <w:pPr>
        <w:pStyle w:val="NormalWeb"/>
        <w:spacing w:before="0" w:beforeAutospacing="0" w:after="0" w:afterAutospacing="0"/>
      </w:pPr>
      <w:r>
        <w:rPr>
          <w:rFonts w:ascii="Arial" w:hAnsi="Arial" w:cs="Arial"/>
          <w:color w:val="000000"/>
          <w:sz w:val="23"/>
          <w:szCs w:val="23"/>
        </w:rPr>
        <w:t>1.3a Grants of Right will be for no more than 75 years.</w:t>
      </w:r>
    </w:p>
    <w:p w14:paraId="53FDE63E" w14:textId="77777777" w:rsidR="00E50478" w:rsidRDefault="00E50478" w:rsidP="00E50478"/>
    <w:p w14:paraId="4E76AF97" w14:textId="18D1E708" w:rsidR="00E50478" w:rsidRDefault="00E50478" w:rsidP="00E50478">
      <w:pPr>
        <w:pStyle w:val="NormalWeb"/>
        <w:spacing w:before="0" w:beforeAutospacing="0" w:after="0" w:afterAutospacing="0"/>
      </w:pPr>
      <w:r>
        <w:rPr>
          <w:rFonts w:ascii="Arial" w:hAnsi="Arial" w:cs="Arial"/>
          <w:color w:val="000000"/>
          <w:sz w:val="23"/>
          <w:szCs w:val="23"/>
        </w:rPr>
        <w:t xml:space="preserve">1.3b Grants of Right for the Garden of Remembrance will be for no more than </w:t>
      </w:r>
      <w:r w:rsidR="006A29EC">
        <w:rPr>
          <w:rFonts w:ascii="Arial" w:hAnsi="Arial" w:cs="Arial"/>
          <w:color w:val="000000"/>
          <w:sz w:val="23"/>
          <w:szCs w:val="23"/>
        </w:rPr>
        <w:t>7</w:t>
      </w:r>
      <w:r>
        <w:rPr>
          <w:rFonts w:ascii="Arial" w:hAnsi="Arial" w:cs="Arial"/>
          <w:color w:val="000000"/>
          <w:sz w:val="23"/>
          <w:szCs w:val="23"/>
        </w:rPr>
        <w:t>5 years.</w:t>
      </w:r>
    </w:p>
    <w:p w14:paraId="3A3B103E" w14:textId="77777777" w:rsidR="00E50478" w:rsidRDefault="00E50478" w:rsidP="00E50478"/>
    <w:p w14:paraId="06EAF2F1" w14:textId="52EAA1F5" w:rsidR="00E50478" w:rsidRDefault="00E50478" w:rsidP="00E50478">
      <w:pPr>
        <w:pStyle w:val="NormalWeb"/>
        <w:spacing w:before="0" w:beforeAutospacing="0" w:after="0" w:afterAutospacing="0"/>
      </w:pPr>
      <w:r>
        <w:rPr>
          <w:rFonts w:ascii="Arial" w:hAnsi="Arial" w:cs="Arial"/>
          <w:color w:val="000000"/>
          <w:sz w:val="23"/>
          <w:szCs w:val="23"/>
        </w:rPr>
        <w:t>1.4 A record will be kept of all grantees</w:t>
      </w:r>
      <w:r w:rsidR="00BF1B4D">
        <w:rPr>
          <w:rFonts w:ascii="Arial" w:hAnsi="Arial" w:cs="Arial"/>
          <w:color w:val="000000"/>
          <w:sz w:val="23"/>
          <w:szCs w:val="23"/>
        </w:rPr>
        <w:t xml:space="preserve"> as well as an alternative address in case of loss of contact.</w:t>
      </w:r>
    </w:p>
    <w:p w14:paraId="7E76C7E9" w14:textId="77777777" w:rsidR="00E50478" w:rsidRDefault="00E50478" w:rsidP="00E50478"/>
    <w:p w14:paraId="2DE036F9" w14:textId="77777777" w:rsidR="00E50478" w:rsidRPr="00A975A6" w:rsidRDefault="00E50478" w:rsidP="00E50478">
      <w:pPr>
        <w:pStyle w:val="NormalWeb"/>
        <w:spacing w:before="0" w:beforeAutospacing="0" w:after="0" w:afterAutospacing="0"/>
        <w:rPr>
          <w:b/>
        </w:rPr>
      </w:pPr>
      <w:r w:rsidRPr="00A975A6">
        <w:rPr>
          <w:rFonts w:ascii="Arial" w:hAnsi="Arial" w:cs="Arial"/>
          <w:b/>
          <w:color w:val="000000"/>
          <w:sz w:val="23"/>
          <w:szCs w:val="23"/>
        </w:rPr>
        <w:t>2. Notice of Interment</w:t>
      </w:r>
    </w:p>
    <w:p w14:paraId="0DA9B5B8" w14:textId="77777777" w:rsidR="00E50478" w:rsidRDefault="00E50478" w:rsidP="00E50478"/>
    <w:p w14:paraId="42ACFD5B" w14:textId="4B8E9AD1" w:rsidR="00E50478" w:rsidRDefault="00E50478" w:rsidP="00E50478">
      <w:pPr>
        <w:pStyle w:val="NormalWeb"/>
        <w:spacing w:before="0" w:beforeAutospacing="0" w:after="0" w:afterAutospacing="0"/>
      </w:pPr>
      <w:r>
        <w:rPr>
          <w:rFonts w:ascii="Arial" w:hAnsi="Arial" w:cs="Arial"/>
          <w:color w:val="000000"/>
          <w:sz w:val="23"/>
          <w:szCs w:val="23"/>
        </w:rPr>
        <w:t xml:space="preserve">2.1 All notices are to be given to the clerk at least </w:t>
      </w:r>
      <w:r w:rsidR="006A29EC">
        <w:rPr>
          <w:rFonts w:ascii="Arial" w:hAnsi="Arial" w:cs="Arial"/>
          <w:color w:val="000000"/>
          <w:sz w:val="23"/>
          <w:szCs w:val="23"/>
        </w:rPr>
        <w:t>7</w:t>
      </w:r>
      <w:r>
        <w:rPr>
          <w:rFonts w:ascii="Arial" w:hAnsi="Arial" w:cs="Arial"/>
          <w:color w:val="000000"/>
          <w:sz w:val="23"/>
          <w:szCs w:val="23"/>
        </w:rPr>
        <w:t xml:space="preserve"> days before interment.</w:t>
      </w:r>
    </w:p>
    <w:p w14:paraId="018057AA" w14:textId="77777777" w:rsidR="00E50478" w:rsidRDefault="00E50478" w:rsidP="00E50478"/>
    <w:p w14:paraId="33AFD2CD" w14:textId="094BD8C7" w:rsidR="00E50478" w:rsidRDefault="00E50478" w:rsidP="00E50478">
      <w:pPr>
        <w:pStyle w:val="NormalWeb"/>
        <w:spacing w:before="0" w:beforeAutospacing="0" w:after="0" w:afterAutospacing="0"/>
      </w:pPr>
      <w:r>
        <w:rPr>
          <w:rFonts w:ascii="Arial" w:hAnsi="Arial" w:cs="Arial"/>
          <w:color w:val="000000"/>
          <w:sz w:val="23"/>
          <w:szCs w:val="23"/>
        </w:rPr>
        <w:t>2.2 The notice must include the full name of the deceased, their age, home address, place and date of death, date of burial and name of the person officiating at the memorial service</w:t>
      </w:r>
      <w:r w:rsidR="00191BDF">
        <w:rPr>
          <w:rFonts w:ascii="Arial" w:hAnsi="Arial" w:cs="Arial"/>
          <w:color w:val="000000"/>
          <w:sz w:val="23"/>
          <w:szCs w:val="23"/>
        </w:rPr>
        <w:t xml:space="preserve"> and </w:t>
      </w:r>
      <w:r w:rsidR="00BF1B4D">
        <w:rPr>
          <w:rFonts w:ascii="Arial" w:hAnsi="Arial" w:cs="Arial"/>
          <w:color w:val="000000"/>
          <w:sz w:val="23"/>
          <w:szCs w:val="23"/>
        </w:rPr>
        <w:t>next of kin.</w:t>
      </w:r>
    </w:p>
    <w:p w14:paraId="7B36C53B" w14:textId="77777777" w:rsidR="00E50478" w:rsidRDefault="00E50478" w:rsidP="00E50478"/>
    <w:p w14:paraId="7F396E11" w14:textId="77777777" w:rsidR="00E50478" w:rsidRDefault="00E50478" w:rsidP="00E50478">
      <w:pPr>
        <w:pStyle w:val="NormalWeb"/>
        <w:spacing w:before="0" w:beforeAutospacing="0" w:after="0" w:afterAutospacing="0"/>
      </w:pPr>
      <w:r>
        <w:rPr>
          <w:rFonts w:ascii="Arial" w:hAnsi="Arial" w:cs="Arial"/>
          <w:color w:val="000000"/>
          <w:sz w:val="23"/>
          <w:szCs w:val="23"/>
        </w:rPr>
        <w:t>2.3 No interments will take place on a Sunday unless the Vicar of the parish advises that an emergency exists.</w:t>
      </w:r>
    </w:p>
    <w:p w14:paraId="59406D8C" w14:textId="77777777" w:rsidR="00E50478" w:rsidRDefault="00E50478" w:rsidP="00E50478"/>
    <w:p w14:paraId="17B778F1" w14:textId="61CA2AFF" w:rsidR="00E50478" w:rsidRDefault="00E50478" w:rsidP="00E50478">
      <w:pPr>
        <w:pStyle w:val="NormalWeb"/>
        <w:spacing w:before="0" w:beforeAutospacing="0" w:after="0" w:afterAutospacing="0"/>
      </w:pPr>
      <w:r>
        <w:rPr>
          <w:rFonts w:ascii="Arial" w:hAnsi="Arial" w:cs="Arial"/>
          <w:color w:val="000000"/>
          <w:sz w:val="23"/>
          <w:szCs w:val="23"/>
        </w:rPr>
        <w:t>2.4 Interments will be in rotation, as numbered on the plan maintained by the clerk.</w:t>
      </w:r>
    </w:p>
    <w:p w14:paraId="74A76A4C" w14:textId="77777777" w:rsidR="00E50478" w:rsidRDefault="00E50478" w:rsidP="00E50478"/>
    <w:p w14:paraId="55A5E104" w14:textId="60BDFDF4" w:rsidR="00E50478" w:rsidRDefault="00E50478" w:rsidP="00E50478">
      <w:pPr>
        <w:pStyle w:val="NormalWeb"/>
        <w:spacing w:before="0" w:beforeAutospacing="0" w:after="0" w:afterAutospacing="0"/>
      </w:pPr>
      <w:r>
        <w:rPr>
          <w:rFonts w:ascii="Arial" w:hAnsi="Arial" w:cs="Arial"/>
          <w:color w:val="000000"/>
          <w:sz w:val="23"/>
          <w:szCs w:val="23"/>
        </w:rPr>
        <w:t xml:space="preserve">2.5 No </w:t>
      </w:r>
      <w:r w:rsidR="00191BDF">
        <w:rPr>
          <w:rFonts w:ascii="Arial" w:hAnsi="Arial" w:cs="Arial"/>
          <w:color w:val="000000"/>
          <w:sz w:val="23"/>
          <w:szCs w:val="23"/>
        </w:rPr>
        <w:t xml:space="preserve">new </w:t>
      </w:r>
      <w:r>
        <w:rPr>
          <w:rFonts w:ascii="Arial" w:hAnsi="Arial" w:cs="Arial"/>
          <w:color w:val="000000"/>
          <w:sz w:val="23"/>
          <w:szCs w:val="23"/>
        </w:rPr>
        <w:t>graves will be reserved except those originally agreed some years ago.</w:t>
      </w:r>
    </w:p>
    <w:p w14:paraId="57B63696" w14:textId="77777777" w:rsidR="00E50478" w:rsidRDefault="00E50478" w:rsidP="00E50478"/>
    <w:p w14:paraId="0458F40F" w14:textId="77777777" w:rsidR="00E50478" w:rsidRPr="00A975A6" w:rsidRDefault="00E50478" w:rsidP="00E50478">
      <w:pPr>
        <w:pStyle w:val="NormalWeb"/>
        <w:spacing w:before="0" w:beforeAutospacing="0" w:after="0" w:afterAutospacing="0"/>
        <w:rPr>
          <w:b/>
        </w:rPr>
      </w:pPr>
      <w:r w:rsidRPr="00A975A6">
        <w:rPr>
          <w:rFonts w:ascii="Arial" w:hAnsi="Arial" w:cs="Arial"/>
          <w:b/>
          <w:color w:val="000000"/>
          <w:sz w:val="23"/>
          <w:szCs w:val="23"/>
        </w:rPr>
        <w:t>3. Fees and Charges</w:t>
      </w:r>
    </w:p>
    <w:p w14:paraId="63979593" w14:textId="77777777" w:rsidR="00E50478" w:rsidRDefault="00E50478" w:rsidP="00E50478"/>
    <w:p w14:paraId="49521619" w14:textId="78383BBE" w:rsidR="00E50478" w:rsidRDefault="00E50478" w:rsidP="00E50478">
      <w:pPr>
        <w:pStyle w:val="NormalWeb"/>
        <w:spacing w:before="0" w:beforeAutospacing="0" w:after="0" w:afterAutospacing="0"/>
      </w:pPr>
      <w:r>
        <w:rPr>
          <w:rFonts w:ascii="Arial" w:hAnsi="Arial" w:cs="Arial"/>
          <w:color w:val="000000"/>
          <w:sz w:val="23"/>
          <w:szCs w:val="23"/>
        </w:rPr>
        <w:t>3.1 All fees and charges are set out in a separate schedule and must be paid to the clerk at the time of giving notice of interment. To be reviewed annually in October.</w:t>
      </w:r>
    </w:p>
    <w:p w14:paraId="6D2693EC" w14:textId="77777777" w:rsidR="00E50478" w:rsidRDefault="00E50478" w:rsidP="00E50478"/>
    <w:p w14:paraId="7C05B293" w14:textId="3E5EE938" w:rsidR="00E50478" w:rsidRDefault="00E50478" w:rsidP="00E50478">
      <w:pPr>
        <w:pStyle w:val="NormalWeb"/>
        <w:spacing w:before="0" w:beforeAutospacing="0" w:after="0" w:afterAutospacing="0"/>
      </w:pPr>
      <w:r>
        <w:rPr>
          <w:rFonts w:ascii="Arial" w:hAnsi="Arial" w:cs="Arial"/>
          <w:color w:val="000000"/>
          <w:sz w:val="23"/>
          <w:szCs w:val="23"/>
        </w:rPr>
        <w:t xml:space="preserve">3.2 </w:t>
      </w:r>
      <w:r w:rsidRPr="00191BDF">
        <w:rPr>
          <w:rFonts w:ascii="Arial" w:hAnsi="Arial" w:cs="Arial"/>
          <w:color w:val="000000"/>
          <w:sz w:val="23"/>
          <w:szCs w:val="23"/>
        </w:rPr>
        <w:t>Th</w:t>
      </w:r>
      <w:r w:rsidR="00BF1B4D">
        <w:rPr>
          <w:rFonts w:ascii="Arial" w:hAnsi="Arial" w:cs="Arial"/>
          <w:color w:val="000000"/>
          <w:sz w:val="23"/>
          <w:szCs w:val="23"/>
        </w:rPr>
        <w:t>e</w:t>
      </w:r>
      <w:r w:rsidRPr="00191BDF">
        <w:rPr>
          <w:rFonts w:ascii="Arial" w:hAnsi="Arial" w:cs="Arial"/>
          <w:color w:val="000000"/>
          <w:sz w:val="23"/>
          <w:szCs w:val="23"/>
        </w:rPr>
        <w:t xml:space="preserve">se fees will include the </w:t>
      </w:r>
      <w:r w:rsidR="00A975A6" w:rsidRPr="00191BDF">
        <w:rPr>
          <w:rFonts w:ascii="Arial" w:hAnsi="Arial" w:cs="Arial"/>
          <w:color w:val="000000"/>
          <w:sz w:val="23"/>
          <w:szCs w:val="23"/>
        </w:rPr>
        <w:t xml:space="preserve">right to </w:t>
      </w:r>
      <w:r w:rsidRPr="00191BDF">
        <w:rPr>
          <w:rFonts w:ascii="Arial" w:hAnsi="Arial" w:cs="Arial"/>
          <w:color w:val="000000"/>
          <w:sz w:val="23"/>
          <w:szCs w:val="23"/>
        </w:rPr>
        <w:t>erect a future memorial stone.</w:t>
      </w:r>
    </w:p>
    <w:p w14:paraId="01A0BCB3" w14:textId="77777777" w:rsidR="00E50478" w:rsidRDefault="00E50478" w:rsidP="00E50478"/>
    <w:p w14:paraId="0E73C5EB" w14:textId="6EDF7BFD" w:rsidR="00E50478" w:rsidRDefault="00E50478" w:rsidP="00E50478">
      <w:pPr>
        <w:pStyle w:val="NormalWeb"/>
        <w:spacing w:before="0" w:beforeAutospacing="0" w:after="0" w:afterAutospacing="0"/>
      </w:pPr>
      <w:r>
        <w:rPr>
          <w:rFonts w:ascii="Arial" w:hAnsi="Arial" w:cs="Arial"/>
          <w:color w:val="000000"/>
          <w:sz w:val="23"/>
          <w:szCs w:val="23"/>
        </w:rPr>
        <w:t>3.3 The back of each memorial stone must include the grave number</w:t>
      </w:r>
      <w:r w:rsidR="00191BDF">
        <w:rPr>
          <w:rFonts w:ascii="Arial" w:hAnsi="Arial" w:cs="Arial"/>
          <w:color w:val="000000"/>
          <w:sz w:val="23"/>
          <w:szCs w:val="23"/>
        </w:rPr>
        <w:t xml:space="preserve"> and Q mark.</w:t>
      </w:r>
    </w:p>
    <w:p w14:paraId="0A7C8644" w14:textId="77777777" w:rsidR="00E50478" w:rsidRDefault="00E50478" w:rsidP="00E50478"/>
    <w:p w14:paraId="66379F07" w14:textId="77777777" w:rsidR="00E50478" w:rsidRDefault="00E50478" w:rsidP="00E50478">
      <w:pPr>
        <w:pStyle w:val="NormalWeb"/>
        <w:spacing w:before="0" w:beforeAutospacing="0" w:after="0" w:afterAutospacing="0"/>
      </w:pPr>
      <w:r>
        <w:rPr>
          <w:rFonts w:ascii="Arial" w:hAnsi="Arial" w:cs="Arial"/>
          <w:color w:val="000000"/>
          <w:sz w:val="23"/>
          <w:szCs w:val="23"/>
        </w:rPr>
        <w:t>3.4 Memorial size must not exceed 3’6” length, 3’6” width, and 1’6” from back to front (including the base above ground).</w:t>
      </w:r>
    </w:p>
    <w:p w14:paraId="74E03933" w14:textId="4B3FA482" w:rsidR="00E50478" w:rsidRDefault="00191BDF" w:rsidP="00E50478">
      <w:pPr>
        <w:rPr>
          <w:rFonts w:ascii="Arial" w:hAnsi="Arial" w:cs="Arial"/>
          <w:color w:val="000000"/>
          <w:sz w:val="23"/>
          <w:szCs w:val="23"/>
        </w:rPr>
      </w:pPr>
      <w:r w:rsidRPr="00BF1B4D">
        <w:rPr>
          <w:rFonts w:ascii="Arial" w:hAnsi="Arial" w:cs="Arial"/>
          <w:color w:val="000000"/>
          <w:sz w:val="23"/>
          <w:szCs w:val="23"/>
        </w:rPr>
        <w:lastRenderedPageBreak/>
        <w:t>The Memorial Mason</w:t>
      </w:r>
      <w:r w:rsidR="00BF1B4D" w:rsidRPr="00BF1B4D">
        <w:rPr>
          <w:rFonts w:ascii="Arial" w:hAnsi="Arial" w:cs="Arial"/>
          <w:color w:val="000000"/>
          <w:sz w:val="23"/>
          <w:szCs w:val="23"/>
        </w:rPr>
        <w:t xml:space="preserve"> shall be BRAMM registered and must comply with the installation guid</w:t>
      </w:r>
      <w:r w:rsidR="00BF1B4D">
        <w:rPr>
          <w:rFonts w:ascii="Arial" w:hAnsi="Arial" w:cs="Arial"/>
          <w:color w:val="000000"/>
          <w:sz w:val="23"/>
          <w:szCs w:val="23"/>
        </w:rPr>
        <w:t>e</w:t>
      </w:r>
      <w:r w:rsidR="00BF1B4D" w:rsidRPr="00BF1B4D">
        <w:rPr>
          <w:rFonts w:ascii="Arial" w:hAnsi="Arial" w:cs="Arial"/>
          <w:color w:val="000000"/>
          <w:sz w:val="23"/>
          <w:szCs w:val="23"/>
        </w:rPr>
        <w:t>l</w:t>
      </w:r>
      <w:r w:rsidR="00BF1B4D">
        <w:rPr>
          <w:rFonts w:ascii="Arial" w:hAnsi="Arial" w:cs="Arial"/>
          <w:color w:val="000000"/>
          <w:sz w:val="23"/>
          <w:szCs w:val="23"/>
        </w:rPr>
        <w:t>i</w:t>
      </w:r>
      <w:r w:rsidR="00BF1B4D" w:rsidRPr="00BF1B4D">
        <w:rPr>
          <w:rFonts w:ascii="Arial" w:hAnsi="Arial" w:cs="Arial"/>
          <w:color w:val="000000"/>
          <w:sz w:val="23"/>
          <w:szCs w:val="23"/>
        </w:rPr>
        <w:t>nes provided by Pennard Community Council</w:t>
      </w:r>
      <w:r w:rsidR="00BF1B4D">
        <w:rPr>
          <w:rFonts w:ascii="Arial" w:hAnsi="Arial" w:cs="Arial"/>
          <w:color w:val="000000"/>
          <w:sz w:val="23"/>
          <w:szCs w:val="23"/>
        </w:rPr>
        <w:t>.</w:t>
      </w:r>
    </w:p>
    <w:p w14:paraId="6396FB1F" w14:textId="322CC3AE" w:rsidR="00766303" w:rsidRDefault="00766303" w:rsidP="00E50478">
      <w:pPr>
        <w:rPr>
          <w:rFonts w:ascii="Arial" w:hAnsi="Arial" w:cs="Arial"/>
          <w:color w:val="000000"/>
          <w:sz w:val="23"/>
          <w:szCs w:val="23"/>
        </w:rPr>
      </w:pPr>
    </w:p>
    <w:p w14:paraId="05CBA57A" w14:textId="551D6B1D" w:rsidR="00766303" w:rsidRPr="00382A8E" w:rsidRDefault="00766303" w:rsidP="00766303">
      <w:pPr>
        <w:pStyle w:val="Normal1"/>
        <w:widowControl w:val="0"/>
        <w:jc w:val="both"/>
      </w:pPr>
      <w:r w:rsidRPr="00382A8E">
        <w:rPr>
          <w:sz w:val="23"/>
          <w:szCs w:val="23"/>
        </w:rPr>
        <w:t xml:space="preserve">3.5 </w:t>
      </w:r>
      <w:r w:rsidRPr="00382A8E">
        <w:t xml:space="preserve">For the duration of the lease families will be responsible for the maintenance of the </w:t>
      </w:r>
      <w:r w:rsidR="00D516DD" w:rsidRPr="00382A8E">
        <w:t>Memorial stones</w:t>
      </w:r>
      <w:r w:rsidRPr="00382A8E">
        <w:t>. This can be arranged through the Clerk but paid for by the family.</w:t>
      </w:r>
      <w:r w:rsidR="00F037EC" w:rsidRPr="00382A8E">
        <w:t xml:space="preserve"> The council accepts no responsibility for any damage which may be caused to this stone.</w:t>
      </w:r>
      <w:r w:rsidR="00F85D3B" w:rsidRPr="00382A8E">
        <w:t xml:space="preserve"> </w:t>
      </w:r>
      <w:r w:rsidR="00D516DD" w:rsidRPr="00382A8E">
        <w:t>All works must be completed by a BRAMM registered mason.</w:t>
      </w:r>
    </w:p>
    <w:p w14:paraId="6704ACB4" w14:textId="39625FDD" w:rsidR="00064DD4" w:rsidRPr="00382A8E" w:rsidRDefault="00064DD4" w:rsidP="00766303">
      <w:pPr>
        <w:pStyle w:val="Normal1"/>
        <w:widowControl w:val="0"/>
        <w:jc w:val="both"/>
      </w:pPr>
    </w:p>
    <w:p w14:paraId="0E047F66" w14:textId="5A4054A1" w:rsidR="00064DD4" w:rsidRDefault="00064DD4" w:rsidP="00766303">
      <w:pPr>
        <w:pStyle w:val="Normal1"/>
        <w:widowControl w:val="0"/>
        <w:jc w:val="both"/>
      </w:pPr>
      <w:r w:rsidRPr="00382A8E">
        <w:t>3.</w:t>
      </w:r>
      <w:r w:rsidR="00D516DD" w:rsidRPr="00382A8E">
        <w:t>6</w:t>
      </w:r>
      <w:r w:rsidRPr="00382A8E">
        <w:t xml:space="preserve"> On</w:t>
      </w:r>
      <w:r w:rsidR="0068507C" w:rsidRPr="00382A8E">
        <w:t>c</w:t>
      </w:r>
      <w:r w:rsidRPr="00382A8E">
        <w:t>e the Grant of Right has been used</w:t>
      </w:r>
      <w:r w:rsidR="0068507C" w:rsidRPr="00382A8E">
        <w:t>,</w:t>
      </w:r>
      <w:r w:rsidRPr="00382A8E">
        <w:t xml:space="preserve"> a transfer of rights application must be made by the next of kin.</w:t>
      </w:r>
    </w:p>
    <w:p w14:paraId="6F0D2DEF" w14:textId="77777777" w:rsidR="00BA3EC6" w:rsidRDefault="00BA3EC6" w:rsidP="00E50478"/>
    <w:p w14:paraId="58FF5156" w14:textId="77777777" w:rsidR="00E50478" w:rsidRPr="00C00DF5" w:rsidRDefault="00E50478" w:rsidP="00E50478">
      <w:pPr>
        <w:pStyle w:val="NormalWeb"/>
        <w:spacing w:before="0" w:beforeAutospacing="0" w:after="0" w:afterAutospacing="0"/>
        <w:rPr>
          <w:b/>
        </w:rPr>
      </w:pPr>
      <w:r w:rsidRPr="00C00DF5">
        <w:rPr>
          <w:rFonts w:ascii="Arial" w:hAnsi="Arial" w:cs="Arial"/>
          <w:b/>
          <w:color w:val="000000"/>
          <w:sz w:val="23"/>
          <w:szCs w:val="23"/>
        </w:rPr>
        <w:t>4 - Garden of Remembrance</w:t>
      </w:r>
    </w:p>
    <w:p w14:paraId="55E03B2A" w14:textId="77777777" w:rsidR="00E50478" w:rsidRDefault="00E50478" w:rsidP="00E50478"/>
    <w:p w14:paraId="7B745563" w14:textId="1258D6BC" w:rsidR="00491AED" w:rsidRDefault="00E50478" w:rsidP="00E50478">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4.1 Once the turf over individual plots in the Garden of Remembrance has settled, PCC will regularly cut the grass.</w:t>
      </w:r>
    </w:p>
    <w:p w14:paraId="4748676F" w14:textId="77777777" w:rsidR="00E50478" w:rsidRDefault="00E50478" w:rsidP="00E50478"/>
    <w:p w14:paraId="3FB4E43E" w14:textId="76F10338" w:rsidR="00E50478" w:rsidRDefault="00E50478" w:rsidP="00E50478">
      <w:pPr>
        <w:pStyle w:val="NormalWeb"/>
        <w:spacing w:before="0" w:beforeAutospacing="0" w:after="0" w:afterAutospacing="0"/>
      </w:pPr>
      <w:r>
        <w:rPr>
          <w:rFonts w:ascii="Arial" w:hAnsi="Arial" w:cs="Arial"/>
          <w:color w:val="000000"/>
          <w:sz w:val="23"/>
          <w:szCs w:val="23"/>
        </w:rPr>
        <w:t>4.2 Vases/flowers may be laid adjacent to the wall set aside for this purpos</w:t>
      </w:r>
      <w:r w:rsidR="00191BDF">
        <w:rPr>
          <w:rFonts w:ascii="Arial" w:hAnsi="Arial" w:cs="Arial"/>
          <w:color w:val="000000"/>
          <w:sz w:val="23"/>
          <w:szCs w:val="23"/>
        </w:rPr>
        <w:t>e and not on the garden itself</w:t>
      </w:r>
      <w:r>
        <w:rPr>
          <w:rFonts w:ascii="Arial" w:hAnsi="Arial" w:cs="Arial"/>
          <w:color w:val="000000"/>
          <w:sz w:val="23"/>
          <w:szCs w:val="23"/>
        </w:rPr>
        <w:t>.</w:t>
      </w:r>
    </w:p>
    <w:p w14:paraId="19A4ECFA" w14:textId="77777777" w:rsidR="00E50478" w:rsidRDefault="00E50478" w:rsidP="00E50478"/>
    <w:p w14:paraId="6723ED1D" w14:textId="77777777" w:rsidR="00E50478" w:rsidRDefault="00E50478" w:rsidP="00E50478">
      <w:pPr>
        <w:pStyle w:val="NormalWeb"/>
        <w:spacing w:before="0" w:beforeAutospacing="0" w:after="0" w:afterAutospacing="0"/>
      </w:pPr>
      <w:r>
        <w:rPr>
          <w:rFonts w:ascii="Arial" w:hAnsi="Arial" w:cs="Arial"/>
          <w:color w:val="000000"/>
          <w:sz w:val="23"/>
          <w:szCs w:val="23"/>
        </w:rPr>
        <w:t>4.3 PCC will erect a plaque mounted on a board for public display, identifying where the ashes have been laid.</w:t>
      </w:r>
    </w:p>
    <w:p w14:paraId="684C5783" w14:textId="77777777" w:rsidR="00E50478" w:rsidRDefault="00E50478" w:rsidP="00E50478"/>
    <w:p w14:paraId="53C61E98" w14:textId="69973153" w:rsidR="00E50478" w:rsidRDefault="00E50478" w:rsidP="00E50478">
      <w:pPr>
        <w:pStyle w:val="NormalWeb"/>
        <w:spacing w:before="0" w:beforeAutospacing="0" w:after="0" w:afterAutospacing="0"/>
      </w:pPr>
      <w:r>
        <w:rPr>
          <w:rFonts w:ascii="Arial" w:hAnsi="Arial" w:cs="Arial"/>
          <w:color w:val="000000"/>
          <w:sz w:val="23"/>
          <w:szCs w:val="23"/>
        </w:rPr>
        <w:t>4.4 The clerk will keep a register of all interments noting the name, age, address, date of burial, the plot number and who carried out the service</w:t>
      </w:r>
      <w:r w:rsidR="00191BDF">
        <w:rPr>
          <w:rFonts w:ascii="Arial" w:hAnsi="Arial" w:cs="Arial"/>
          <w:color w:val="000000"/>
          <w:sz w:val="23"/>
          <w:szCs w:val="23"/>
        </w:rPr>
        <w:t xml:space="preserve">, </w:t>
      </w:r>
      <w:r w:rsidR="00BF1B4D">
        <w:rPr>
          <w:rFonts w:ascii="Arial" w:hAnsi="Arial" w:cs="Arial"/>
          <w:color w:val="000000"/>
          <w:sz w:val="23"/>
          <w:szCs w:val="23"/>
        </w:rPr>
        <w:t xml:space="preserve">next of kin </w:t>
      </w:r>
      <w:r w:rsidR="00191BDF">
        <w:rPr>
          <w:rFonts w:ascii="Arial" w:hAnsi="Arial" w:cs="Arial"/>
          <w:color w:val="000000"/>
          <w:sz w:val="23"/>
          <w:szCs w:val="23"/>
        </w:rPr>
        <w:t>and emergency contact</w:t>
      </w:r>
      <w:r>
        <w:rPr>
          <w:rFonts w:ascii="Arial" w:hAnsi="Arial" w:cs="Arial"/>
          <w:color w:val="000000"/>
          <w:sz w:val="23"/>
          <w:szCs w:val="23"/>
        </w:rPr>
        <w:t>. Plot numbers to be registered in succession.</w:t>
      </w:r>
    </w:p>
    <w:p w14:paraId="72909D89" w14:textId="77777777" w:rsidR="00E50478" w:rsidRDefault="00E50478" w:rsidP="00E50478"/>
    <w:p w14:paraId="30F87553" w14:textId="77777777" w:rsidR="00E50478" w:rsidRDefault="00E50478" w:rsidP="00E50478">
      <w:pPr>
        <w:pStyle w:val="NormalWeb"/>
        <w:spacing w:before="0" w:beforeAutospacing="0" w:after="0" w:afterAutospacing="0"/>
      </w:pPr>
      <w:r>
        <w:rPr>
          <w:rFonts w:ascii="Arial" w:hAnsi="Arial" w:cs="Arial"/>
          <w:color w:val="000000"/>
          <w:sz w:val="23"/>
          <w:szCs w:val="23"/>
        </w:rPr>
        <w:t xml:space="preserve">4.5 No new graves will be allocated for ashes only. (Ashes can be placed in an existing grave or in the </w:t>
      </w:r>
      <w:smartTag w:uri="urn:schemas-microsoft-com:office:smarttags" w:element="place">
        <w:smartTag w:uri="urn:schemas-microsoft-com:office:smarttags" w:element="PlaceType">
          <w:r>
            <w:rPr>
              <w:rFonts w:ascii="Arial" w:hAnsi="Arial" w:cs="Arial"/>
              <w:color w:val="000000"/>
              <w:sz w:val="23"/>
              <w:szCs w:val="23"/>
            </w:rPr>
            <w:t>Garden</w:t>
          </w:r>
        </w:smartTag>
        <w:r>
          <w:rPr>
            <w:rFonts w:ascii="Arial" w:hAnsi="Arial" w:cs="Arial"/>
            <w:color w:val="000000"/>
            <w:sz w:val="23"/>
            <w:szCs w:val="23"/>
          </w:rPr>
          <w:t xml:space="preserve"> of </w:t>
        </w:r>
        <w:smartTag w:uri="urn:schemas-microsoft-com:office:smarttags" w:element="PlaceName">
          <w:r>
            <w:rPr>
              <w:rFonts w:ascii="Arial" w:hAnsi="Arial" w:cs="Arial"/>
              <w:color w:val="000000"/>
              <w:sz w:val="23"/>
              <w:szCs w:val="23"/>
            </w:rPr>
            <w:t>Remembrance</w:t>
          </w:r>
        </w:smartTag>
      </w:smartTag>
      <w:r>
        <w:rPr>
          <w:rFonts w:ascii="Arial" w:hAnsi="Arial" w:cs="Arial"/>
          <w:color w:val="000000"/>
          <w:sz w:val="23"/>
          <w:szCs w:val="23"/>
        </w:rPr>
        <w:t>.</w:t>
      </w:r>
    </w:p>
    <w:p w14:paraId="46B9C200" w14:textId="77777777" w:rsidR="00E50478" w:rsidRDefault="00E50478" w:rsidP="00E50478"/>
    <w:p w14:paraId="5F545376" w14:textId="7532A244" w:rsidR="00E50478" w:rsidRDefault="00E50478" w:rsidP="00E50478">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4.6 Plaques in the </w:t>
      </w:r>
      <w:smartTag w:uri="urn:schemas-microsoft-com:office:smarttags" w:element="place">
        <w:smartTag w:uri="urn:schemas-microsoft-com:office:smarttags" w:element="PlaceType">
          <w:r>
            <w:rPr>
              <w:rFonts w:ascii="Arial" w:hAnsi="Arial" w:cs="Arial"/>
              <w:color w:val="000000"/>
              <w:sz w:val="23"/>
              <w:szCs w:val="23"/>
            </w:rPr>
            <w:t>Garden</w:t>
          </w:r>
        </w:smartTag>
        <w:r>
          <w:rPr>
            <w:rFonts w:ascii="Arial" w:hAnsi="Arial" w:cs="Arial"/>
            <w:color w:val="000000"/>
            <w:sz w:val="23"/>
            <w:szCs w:val="23"/>
          </w:rPr>
          <w:t xml:space="preserve"> of </w:t>
        </w:r>
        <w:smartTag w:uri="urn:schemas-microsoft-com:office:smarttags" w:element="PlaceName">
          <w:r>
            <w:rPr>
              <w:rFonts w:ascii="Arial" w:hAnsi="Arial" w:cs="Arial"/>
              <w:color w:val="000000"/>
              <w:sz w:val="23"/>
              <w:szCs w:val="23"/>
            </w:rPr>
            <w:t>Remembrance</w:t>
          </w:r>
        </w:smartTag>
      </w:smartTag>
      <w:r>
        <w:rPr>
          <w:rFonts w:ascii="Arial" w:hAnsi="Arial" w:cs="Arial"/>
          <w:color w:val="000000"/>
          <w:sz w:val="23"/>
          <w:szCs w:val="23"/>
        </w:rPr>
        <w:t xml:space="preserve"> will record the date of death, not the date of interment.</w:t>
      </w:r>
    </w:p>
    <w:p w14:paraId="3287FED8" w14:textId="26486CED" w:rsidR="00491AED" w:rsidRDefault="00491AED" w:rsidP="00E50478">
      <w:pPr>
        <w:pStyle w:val="NormalWeb"/>
        <w:spacing w:before="0" w:beforeAutospacing="0" w:after="0" w:afterAutospacing="0"/>
        <w:rPr>
          <w:rFonts w:ascii="Arial" w:hAnsi="Arial" w:cs="Arial"/>
          <w:color w:val="000000"/>
          <w:sz w:val="23"/>
          <w:szCs w:val="23"/>
        </w:rPr>
      </w:pPr>
    </w:p>
    <w:p w14:paraId="43878C60" w14:textId="5BAF819B" w:rsidR="00491AED" w:rsidRPr="00491AED" w:rsidRDefault="00491AED" w:rsidP="00E50478">
      <w:pPr>
        <w:pStyle w:val="NormalWeb"/>
        <w:spacing w:before="0" w:beforeAutospacing="0" w:after="0" w:afterAutospacing="0"/>
        <w:rPr>
          <w:rFonts w:ascii="Arial" w:hAnsi="Arial" w:cs="Arial"/>
          <w:color w:val="000000"/>
          <w:sz w:val="23"/>
          <w:szCs w:val="23"/>
        </w:rPr>
      </w:pPr>
      <w:r w:rsidRPr="00382A8E">
        <w:rPr>
          <w:rFonts w:ascii="Arial" w:hAnsi="Arial" w:cs="Arial"/>
          <w:color w:val="000000"/>
          <w:sz w:val="23"/>
          <w:szCs w:val="23"/>
        </w:rPr>
        <w:t>4.7 Ashes should be contained in a biodegradable container.</w:t>
      </w:r>
    </w:p>
    <w:p w14:paraId="4112D16D" w14:textId="77777777" w:rsidR="00E50478" w:rsidRDefault="00E50478" w:rsidP="00E50478"/>
    <w:p w14:paraId="09F90A3C" w14:textId="2BD1F154" w:rsidR="00E50478" w:rsidRPr="00C00DF5" w:rsidRDefault="00E50478" w:rsidP="00E50478">
      <w:pPr>
        <w:pStyle w:val="NormalWeb"/>
        <w:spacing w:before="0" w:beforeAutospacing="0" w:after="0" w:afterAutospacing="0"/>
        <w:rPr>
          <w:b/>
        </w:rPr>
      </w:pPr>
      <w:r w:rsidRPr="00C00DF5">
        <w:rPr>
          <w:rFonts w:ascii="Arial" w:hAnsi="Arial" w:cs="Arial"/>
          <w:b/>
          <w:color w:val="000000"/>
          <w:sz w:val="23"/>
          <w:szCs w:val="23"/>
        </w:rPr>
        <w:t xml:space="preserve">5 </w:t>
      </w:r>
      <w:r w:rsidR="009228F4">
        <w:rPr>
          <w:rFonts w:ascii="Arial" w:hAnsi="Arial" w:cs="Arial"/>
          <w:b/>
          <w:color w:val="000000"/>
          <w:sz w:val="23"/>
          <w:szCs w:val="23"/>
        </w:rPr>
        <w:t xml:space="preserve">Terms &amp; </w:t>
      </w:r>
      <w:r w:rsidRPr="00C00DF5">
        <w:rPr>
          <w:rFonts w:ascii="Arial" w:hAnsi="Arial" w:cs="Arial"/>
          <w:b/>
          <w:color w:val="000000"/>
          <w:sz w:val="23"/>
          <w:szCs w:val="23"/>
        </w:rPr>
        <w:t>Conditions</w:t>
      </w:r>
    </w:p>
    <w:p w14:paraId="320A45C9" w14:textId="77777777" w:rsidR="00E50478" w:rsidRDefault="00E50478" w:rsidP="00E50478"/>
    <w:p w14:paraId="4F240D61" w14:textId="13FEF740" w:rsidR="00E50478" w:rsidRPr="002E384D" w:rsidRDefault="00E50478" w:rsidP="00E50478">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5.1</w:t>
      </w:r>
      <w:r w:rsidR="002E384D">
        <w:rPr>
          <w:rFonts w:ascii="Arial" w:hAnsi="Arial" w:cs="Arial"/>
          <w:color w:val="000000"/>
          <w:sz w:val="23"/>
          <w:szCs w:val="23"/>
        </w:rPr>
        <w:t xml:space="preserve"> </w:t>
      </w:r>
      <w:r>
        <w:rPr>
          <w:rFonts w:ascii="Arial" w:hAnsi="Arial" w:cs="Arial"/>
          <w:color w:val="000000"/>
          <w:sz w:val="23"/>
          <w:szCs w:val="23"/>
        </w:rPr>
        <w:t xml:space="preserve">Any person who shall </w:t>
      </w:r>
      <w:r w:rsidR="008A0177">
        <w:rPr>
          <w:rFonts w:ascii="Arial" w:hAnsi="Arial" w:cs="Arial"/>
          <w:color w:val="000000"/>
          <w:sz w:val="23"/>
          <w:szCs w:val="23"/>
        </w:rPr>
        <w:t>wilfully</w:t>
      </w:r>
      <w:r>
        <w:rPr>
          <w:rFonts w:ascii="Arial" w:hAnsi="Arial" w:cs="Arial"/>
          <w:color w:val="000000"/>
          <w:sz w:val="23"/>
          <w:szCs w:val="23"/>
        </w:rPr>
        <w:t xml:space="preserve"> destroy, injure or deface any building, wall or fence belonging to the cemetery, or destroy, injure or deface any curb</w:t>
      </w:r>
      <w:r w:rsidR="00E869D0">
        <w:rPr>
          <w:rFonts w:ascii="Arial" w:hAnsi="Arial" w:cs="Arial"/>
          <w:color w:val="000000"/>
          <w:sz w:val="23"/>
          <w:szCs w:val="23"/>
        </w:rPr>
        <w:t xml:space="preserve"> </w:t>
      </w:r>
      <w:r>
        <w:rPr>
          <w:rFonts w:ascii="Arial" w:hAnsi="Arial" w:cs="Arial"/>
          <w:color w:val="000000"/>
          <w:sz w:val="23"/>
          <w:szCs w:val="23"/>
        </w:rPr>
        <w:t xml:space="preserve">stone or memorial, or does any damage, play any game or sport, or discharge firearms (save at a Service funeral) in the cemetery or </w:t>
      </w:r>
      <w:r w:rsidR="00E869D0">
        <w:rPr>
          <w:rFonts w:ascii="Arial" w:hAnsi="Arial" w:cs="Arial"/>
          <w:color w:val="000000"/>
          <w:sz w:val="23"/>
          <w:szCs w:val="23"/>
        </w:rPr>
        <w:t>wilfully</w:t>
      </w:r>
      <w:r>
        <w:rPr>
          <w:rFonts w:ascii="Arial" w:hAnsi="Arial" w:cs="Arial"/>
          <w:color w:val="000000"/>
          <w:sz w:val="23"/>
          <w:szCs w:val="23"/>
        </w:rPr>
        <w:t xml:space="preserve"> or unlawfully disturb any persons assembled for the purpose of burying anybody, or commit any nuisance within the cemetery, will be prosecuted by PCC according to the law.</w:t>
      </w:r>
    </w:p>
    <w:p w14:paraId="35222884" w14:textId="77777777" w:rsidR="00E50478" w:rsidRDefault="00E50478" w:rsidP="00E50478"/>
    <w:p w14:paraId="7A792777" w14:textId="7A116C82" w:rsidR="00E50478" w:rsidRDefault="00E50478" w:rsidP="00E50478">
      <w:pPr>
        <w:pStyle w:val="NormalWeb"/>
        <w:spacing w:before="0" w:beforeAutospacing="0" w:after="0" w:afterAutospacing="0"/>
      </w:pPr>
      <w:r>
        <w:rPr>
          <w:rFonts w:ascii="Arial" w:hAnsi="Arial" w:cs="Arial"/>
          <w:color w:val="000000"/>
          <w:sz w:val="23"/>
          <w:szCs w:val="23"/>
        </w:rPr>
        <w:t xml:space="preserve">5.2 Any persons using the cemetery shall, at his own expense, employ his own tradesman in the execution of any work. Such work to be done </w:t>
      </w:r>
      <w:r w:rsidR="00FA0AB4">
        <w:rPr>
          <w:rFonts w:ascii="Arial" w:hAnsi="Arial" w:cs="Arial"/>
          <w:color w:val="000000"/>
          <w:sz w:val="23"/>
          <w:szCs w:val="23"/>
        </w:rPr>
        <w:t>to BRAMM standard as a minimum</w:t>
      </w:r>
      <w:r>
        <w:rPr>
          <w:rFonts w:ascii="Arial" w:hAnsi="Arial" w:cs="Arial"/>
          <w:color w:val="000000"/>
          <w:sz w:val="23"/>
          <w:szCs w:val="23"/>
        </w:rPr>
        <w:t>.</w:t>
      </w:r>
    </w:p>
    <w:p w14:paraId="14EC066E" w14:textId="77777777" w:rsidR="00E50478" w:rsidRDefault="00E50478" w:rsidP="00E50478"/>
    <w:p w14:paraId="3DBF69BA" w14:textId="12679405" w:rsidR="00E50478" w:rsidRDefault="00E50478" w:rsidP="00E50478">
      <w:pPr>
        <w:pStyle w:val="NormalWeb"/>
        <w:spacing w:before="0" w:beforeAutospacing="0" w:after="0" w:afterAutospacing="0"/>
      </w:pPr>
      <w:r>
        <w:rPr>
          <w:rFonts w:ascii="Arial" w:hAnsi="Arial" w:cs="Arial"/>
          <w:color w:val="000000"/>
          <w:sz w:val="23"/>
          <w:szCs w:val="23"/>
        </w:rPr>
        <w:t xml:space="preserve">5.3 Persons visiting the </w:t>
      </w:r>
      <w:r w:rsidR="00191BDF">
        <w:rPr>
          <w:rFonts w:ascii="Arial" w:hAnsi="Arial" w:cs="Arial"/>
          <w:color w:val="000000"/>
          <w:sz w:val="23"/>
          <w:szCs w:val="23"/>
        </w:rPr>
        <w:t>Burial Ground</w:t>
      </w:r>
      <w:r>
        <w:rPr>
          <w:rFonts w:ascii="Arial" w:hAnsi="Arial" w:cs="Arial"/>
          <w:color w:val="000000"/>
          <w:sz w:val="23"/>
          <w:szCs w:val="23"/>
        </w:rPr>
        <w:t xml:space="preserve"> will not be allowed to cut turf or to leave any rubbish, </w:t>
      </w:r>
      <w:r w:rsidR="00191BDF">
        <w:rPr>
          <w:rFonts w:ascii="Arial" w:hAnsi="Arial" w:cs="Arial"/>
          <w:color w:val="000000"/>
          <w:sz w:val="23"/>
          <w:szCs w:val="23"/>
        </w:rPr>
        <w:t xml:space="preserve">all faded </w:t>
      </w:r>
      <w:r>
        <w:rPr>
          <w:rFonts w:ascii="Arial" w:hAnsi="Arial" w:cs="Arial"/>
          <w:color w:val="000000"/>
          <w:sz w:val="23"/>
          <w:szCs w:val="23"/>
        </w:rPr>
        <w:t>flowers, wire frame work and other discarded materials</w:t>
      </w:r>
      <w:r w:rsidR="00191BDF">
        <w:rPr>
          <w:rFonts w:ascii="Arial" w:hAnsi="Arial" w:cs="Arial"/>
          <w:color w:val="000000"/>
          <w:sz w:val="23"/>
          <w:szCs w:val="23"/>
        </w:rPr>
        <w:t xml:space="preserve"> </w:t>
      </w:r>
      <w:r w:rsidR="009839DB" w:rsidRPr="00382A8E">
        <w:rPr>
          <w:rFonts w:ascii="Arial" w:hAnsi="Arial" w:cs="Arial"/>
          <w:color w:val="000000"/>
          <w:sz w:val="23"/>
          <w:szCs w:val="23"/>
        </w:rPr>
        <w:t>must</w:t>
      </w:r>
      <w:r w:rsidR="00191BDF" w:rsidRPr="00382A8E">
        <w:rPr>
          <w:rFonts w:ascii="Arial" w:hAnsi="Arial" w:cs="Arial"/>
          <w:color w:val="000000"/>
          <w:sz w:val="23"/>
          <w:szCs w:val="23"/>
        </w:rPr>
        <w:t xml:space="preserve"> be</w:t>
      </w:r>
      <w:r w:rsidR="00191BDF">
        <w:rPr>
          <w:rFonts w:ascii="Arial" w:hAnsi="Arial" w:cs="Arial"/>
          <w:color w:val="000000"/>
          <w:sz w:val="23"/>
          <w:szCs w:val="23"/>
        </w:rPr>
        <w:t xml:space="preserve"> placed in the bins provided.</w:t>
      </w:r>
    </w:p>
    <w:p w14:paraId="7347CE26" w14:textId="77777777" w:rsidR="00E50478" w:rsidRDefault="00E50478" w:rsidP="00E50478"/>
    <w:p w14:paraId="24BC6FE2" w14:textId="43FC5B51" w:rsidR="00E50478" w:rsidRDefault="00E50478" w:rsidP="00E50478">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5.4 The BG committee reserve the right, from time to time, to make any alterations to these regulations, and all plots will be granted subject to these </w:t>
      </w:r>
      <w:r>
        <w:rPr>
          <w:rFonts w:ascii="Arial" w:hAnsi="Arial" w:cs="Arial"/>
          <w:color w:val="000000"/>
          <w:sz w:val="23"/>
          <w:szCs w:val="23"/>
        </w:rPr>
        <w:lastRenderedPageBreak/>
        <w:t xml:space="preserve">Rules and Regulations and any others that may be made by the BG committee, and also subject to the present and future statutory enactments and all the regulations issued or to be issued with respect to cemeteries by the competent Authority. </w:t>
      </w:r>
    </w:p>
    <w:p w14:paraId="4348109C" w14:textId="3EB216E0" w:rsidR="00766303" w:rsidRDefault="00766303" w:rsidP="00E50478">
      <w:pPr>
        <w:pStyle w:val="NormalWeb"/>
        <w:spacing w:before="0" w:beforeAutospacing="0" w:after="0" w:afterAutospacing="0"/>
        <w:rPr>
          <w:rFonts w:ascii="Arial" w:hAnsi="Arial" w:cs="Arial"/>
          <w:color w:val="000000"/>
          <w:sz w:val="23"/>
          <w:szCs w:val="23"/>
        </w:rPr>
      </w:pPr>
    </w:p>
    <w:p w14:paraId="51245FEC" w14:textId="673D4BFD" w:rsidR="00766303" w:rsidRPr="00F85D3B" w:rsidRDefault="00766303" w:rsidP="00E50478">
      <w:pPr>
        <w:pStyle w:val="NormalWeb"/>
        <w:spacing w:before="0" w:beforeAutospacing="0" w:after="0" w:afterAutospacing="0"/>
      </w:pPr>
      <w:r w:rsidRPr="00F85D3B">
        <w:rPr>
          <w:rFonts w:ascii="Arial" w:hAnsi="Arial" w:cs="Arial"/>
          <w:color w:val="000000"/>
          <w:sz w:val="23"/>
          <w:szCs w:val="23"/>
        </w:rPr>
        <w:t>5.6 Fees</w:t>
      </w:r>
    </w:p>
    <w:p w14:paraId="359911BC" w14:textId="3A095E79" w:rsidR="00766303" w:rsidRPr="00064DD4" w:rsidRDefault="00064DD4" w:rsidP="00064DD4">
      <w:pPr>
        <w:suppressAutoHyphens/>
        <w:jc w:val="both"/>
        <w:rPr>
          <w:rFonts w:ascii="Arial" w:hAnsi="Arial" w:cs="Arial"/>
          <w:color w:val="000000"/>
          <w:sz w:val="23"/>
          <w:szCs w:val="23"/>
        </w:rPr>
      </w:pPr>
      <w:r w:rsidRPr="00F85D3B">
        <w:rPr>
          <w:rFonts w:ascii="Arial" w:hAnsi="Arial" w:cs="Arial"/>
          <w:color w:val="000000"/>
          <w:sz w:val="23"/>
          <w:szCs w:val="23"/>
        </w:rPr>
        <w:t>The fees are reviewed and agreed at the time of setting the Budget each year and the</w:t>
      </w:r>
      <w:r w:rsidR="00766303" w:rsidRPr="00F85D3B">
        <w:rPr>
          <w:rFonts w:ascii="Arial" w:hAnsi="Arial" w:cs="Arial"/>
          <w:color w:val="000000"/>
          <w:sz w:val="23"/>
          <w:szCs w:val="23"/>
        </w:rPr>
        <w:t xml:space="preserve"> agreed</w:t>
      </w:r>
      <w:r w:rsidR="00F85D3B">
        <w:rPr>
          <w:rFonts w:ascii="Arial" w:hAnsi="Arial" w:cs="Arial"/>
          <w:color w:val="000000"/>
          <w:sz w:val="23"/>
          <w:szCs w:val="23"/>
        </w:rPr>
        <w:t xml:space="preserve"> </w:t>
      </w:r>
      <w:r w:rsidR="00766303" w:rsidRPr="00F85D3B">
        <w:rPr>
          <w:rFonts w:ascii="Arial" w:hAnsi="Arial" w:cs="Arial"/>
          <w:color w:val="000000"/>
          <w:sz w:val="23"/>
          <w:szCs w:val="23"/>
        </w:rPr>
        <w:t>charges come into effect from the 1st April</w:t>
      </w:r>
      <w:r w:rsidRPr="00F85D3B">
        <w:rPr>
          <w:rFonts w:ascii="Arial" w:hAnsi="Arial" w:cs="Arial"/>
          <w:color w:val="000000"/>
          <w:sz w:val="23"/>
          <w:szCs w:val="23"/>
        </w:rPr>
        <w:t>.</w:t>
      </w:r>
    </w:p>
    <w:p w14:paraId="22E88BD9" w14:textId="19D187C7" w:rsidR="00AD4014" w:rsidRPr="00064DD4" w:rsidRDefault="00AD4014">
      <w:pPr>
        <w:rPr>
          <w:rFonts w:ascii="Arial" w:hAnsi="Arial" w:cs="Arial"/>
          <w:color w:val="000000"/>
          <w:sz w:val="23"/>
          <w:szCs w:val="23"/>
        </w:rPr>
      </w:pPr>
    </w:p>
    <w:p w14:paraId="1652A321" w14:textId="7B48E78D" w:rsidR="00766303" w:rsidRPr="00064DD4" w:rsidRDefault="00766303">
      <w:pPr>
        <w:rPr>
          <w:rFonts w:ascii="Arial" w:hAnsi="Arial" w:cs="Arial"/>
          <w:color w:val="000000"/>
          <w:sz w:val="23"/>
          <w:szCs w:val="23"/>
        </w:rPr>
      </w:pPr>
    </w:p>
    <w:p w14:paraId="36E7FFC3" w14:textId="7E0251CF" w:rsidR="00766303" w:rsidRDefault="00F85D3B">
      <w:r>
        <w:t xml:space="preserve"> </w:t>
      </w:r>
    </w:p>
    <w:p w14:paraId="5D0F9FAC" w14:textId="3B6D8365" w:rsidR="00766303" w:rsidRDefault="00766303"/>
    <w:p w14:paraId="73568178" w14:textId="58B1D93F" w:rsidR="00766303" w:rsidRDefault="00766303"/>
    <w:p w14:paraId="39E81B15" w14:textId="1863BC43" w:rsidR="00766303" w:rsidRDefault="00766303"/>
    <w:p w14:paraId="453A22B1" w14:textId="6251BDA9" w:rsidR="00766303" w:rsidRDefault="00766303"/>
    <w:p w14:paraId="74E5E2AB" w14:textId="3235B800" w:rsidR="00766303" w:rsidRDefault="00766303"/>
    <w:p w14:paraId="51E0B7D5" w14:textId="34F94C6F" w:rsidR="00766303" w:rsidRDefault="00766303"/>
    <w:p w14:paraId="5AF600EF" w14:textId="2A8EBD06" w:rsidR="00766303" w:rsidRDefault="00766303"/>
    <w:p w14:paraId="40F64DBF" w14:textId="44116590" w:rsidR="00766303" w:rsidRDefault="00766303"/>
    <w:p w14:paraId="6A722299" w14:textId="37A626E4" w:rsidR="00766303" w:rsidRDefault="00766303"/>
    <w:p w14:paraId="7C2ED476" w14:textId="2B99B8B1" w:rsidR="00766303" w:rsidRDefault="00766303"/>
    <w:p w14:paraId="434F21A9" w14:textId="4DCB358C" w:rsidR="00766303" w:rsidRDefault="00766303"/>
    <w:p w14:paraId="07D21DF2" w14:textId="22D3777A" w:rsidR="00766303" w:rsidRDefault="00766303"/>
    <w:p w14:paraId="259B3D64" w14:textId="4F8EF666" w:rsidR="00766303" w:rsidRDefault="00766303"/>
    <w:p w14:paraId="3A8F956D" w14:textId="31643F6E" w:rsidR="00766303" w:rsidRDefault="00766303"/>
    <w:p w14:paraId="6DE227B7" w14:textId="181A7FA2" w:rsidR="00766303" w:rsidRDefault="00766303"/>
    <w:p w14:paraId="4B9F2FE9" w14:textId="34FDD11E" w:rsidR="00766303" w:rsidRDefault="00766303"/>
    <w:p w14:paraId="084C2CB7" w14:textId="6D5C2086" w:rsidR="00766303" w:rsidRDefault="00766303"/>
    <w:p w14:paraId="0258AFCA" w14:textId="1F5C9CA5" w:rsidR="00766303" w:rsidRDefault="00766303"/>
    <w:p w14:paraId="3EF22BA1" w14:textId="6B80871E" w:rsidR="00766303" w:rsidRDefault="00766303"/>
    <w:p w14:paraId="3CCC7C9D" w14:textId="0BD57079" w:rsidR="00766303" w:rsidRDefault="00766303"/>
    <w:p w14:paraId="164898D8" w14:textId="7A1C437F" w:rsidR="00766303" w:rsidRDefault="00766303"/>
    <w:p w14:paraId="295665B6" w14:textId="7288B348" w:rsidR="00766303" w:rsidRDefault="00766303"/>
    <w:p w14:paraId="0152CBE5" w14:textId="6064B1AF" w:rsidR="00766303" w:rsidRDefault="00766303"/>
    <w:p w14:paraId="120167D6" w14:textId="5AF932D7" w:rsidR="00766303" w:rsidRDefault="00766303"/>
    <w:p w14:paraId="2520417E" w14:textId="617D3B04" w:rsidR="00766303" w:rsidRDefault="00766303"/>
    <w:p w14:paraId="1C4DE3CB" w14:textId="7328A654" w:rsidR="00766303" w:rsidRDefault="00766303"/>
    <w:p w14:paraId="7981DE92" w14:textId="06448333" w:rsidR="00766303" w:rsidRDefault="00766303"/>
    <w:p w14:paraId="0D69EE42" w14:textId="33E60C54" w:rsidR="00766303" w:rsidRDefault="00766303"/>
    <w:p w14:paraId="1B73CEC1" w14:textId="44CF8C98" w:rsidR="00766303" w:rsidRDefault="00766303"/>
    <w:p w14:paraId="69516BD2" w14:textId="73A257DD" w:rsidR="00766303" w:rsidRDefault="00766303"/>
    <w:p w14:paraId="3611ADCD" w14:textId="5F455655" w:rsidR="00766303" w:rsidRDefault="00766303"/>
    <w:p w14:paraId="020DD1F3" w14:textId="673C0D4C" w:rsidR="00766303" w:rsidRDefault="00766303"/>
    <w:p w14:paraId="05D71B65" w14:textId="612518AE" w:rsidR="00766303" w:rsidRDefault="00766303"/>
    <w:p w14:paraId="6730B7EE" w14:textId="530D14CE" w:rsidR="002D511B" w:rsidRDefault="002D511B"/>
    <w:p w14:paraId="37E3F987" w14:textId="3FE88FF4" w:rsidR="002D511B" w:rsidRDefault="002D511B"/>
    <w:p w14:paraId="57E74A4C" w14:textId="5F1A2A76" w:rsidR="002D511B" w:rsidRDefault="002D511B"/>
    <w:p w14:paraId="09DBDD71" w14:textId="52CAF318" w:rsidR="002D511B" w:rsidRDefault="002D511B"/>
    <w:p w14:paraId="4EDCBEA7" w14:textId="77777777" w:rsidR="002D511B" w:rsidRDefault="002D511B"/>
    <w:p w14:paraId="1F685890" w14:textId="011A543F" w:rsidR="00766303" w:rsidRDefault="00766303"/>
    <w:p w14:paraId="32AEE2DD" w14:textId="7A41F8F2" w:rsidR="00766303" w:rsidRDefault="00766303"/>
    <w:p w14:paraId="576F1B19" w14:textId="77777777" w:rsidR="00766303" w:rsidRDefault="00766303"/>
    <w:p w14:paraId="7EBF0FB6" w14:textId="505C3242" w:rsidR="00AD4014" w:rsidRPr="00382A8E" w:rsidRDefault="00AD4014">
      <w:r w:rsidRPr="00382A8E">
        <w:lastRenderedPageBreak/>
        <w:t xml:space="preserve">Fees </w:t>
      </w:r>
      <w:r w:rsidR="0068507C" w:rsidRPr="00382A8E">
        <w:t>set by the Council</w:t>
      </w:r>
      <w:r w:rsidRPr="00382A8E">
        <w:t xml:space="preserve"> </w:t>
      </w:r>
      <w:r w:rsidR="002E384D" w:rsidRPr="00382A8E">
        <w:t>for 202</w:t>
      </w:r>
      <w:r w:rsidR="00382A8E" w:rsidRPr="00382A8E">
        <w:t>2</w:t>
      </w:r>
      <w:r w:rsidR="002E384D" w:rsidRPr="00382A8E">
        <w:t xml:space="preserve"> - 202</w:t>
      </w:r>
      <w:r w:rsidR="00382A8E" w:rsidRPr="00382A8E">
        <w:t>3</w:t>
      </w:r>
    </w:p>
    <w:p w14:paraId="3B11BB9F" w14:textId="3257A4C5" w:rsidR="00AD4014" w:rsidRPr="00382A8E" w:rsidRDefault="00AD4014"/>
    <w:p w14:paraId="2529196D" w14:textId="77777777" w:rsidR="00766303" w:rsidRPr="00382A8E" w:rsidRDefault="00766303" w:rsidP="00766303"/>
    <w:p w14:paraId="34C1335B" w14:textId="70C22EAA" w:rsidR="00766303" w:rsidRPr="00382A8E" w:rsidRDefault="00766303" w:rsidP="00766303">
      <w:pPr>
        <w:suppressAutoHyphens/>
        <w:ind w:left="786"/>
        <w:jc w:val="both"/>
        <w:rPr>
          <w:color w:val="000000"/>
        </w:rPr>
      </w:pPr>
      <w:r w:rsidRPr="00382A8E">
        <w:rPr>
          <w:color w:val="000000"/>
        </w:rPr>
        <w:t xml:space="preserve">New Grave to the depth of 2 (including the right to erect a headstone) </w:t>
      </w:r>
      <w:r w:rsidRPr="00382A8E">
        <w:rPr>
          <w:color w:val="000000"/>
        </w:rPr>
        <w:tab/>
      </w:r>
      <w:r w:rsidRPr="00382A8E">
        <w:rPr>
          <w:color w:val="000000"/>
        </w:rPr>
        <w:tab/>
        <w:t>£</w:t>
      </w:r>
      <w:r w:rsidR="00382A8E" w:rsidRPr="00382A8E">
        <w:rPr>
          <w:color w:val="000000"/>
        </w:rPr>
        <w:t>2430</w:t>
      </w:r>
    </w:p>
    <w:p w14:paraId="72DBEBD8" w14:textId="34E3C47B" w:rsidR="00766303" w:rsidRPr="00382A8E" w:rsidRDefault="00766303" w:rsidP="00766303">
      <w:pPr>
        <w:suppressAutoHyphens/>
        <w:ind w:left="786"/>
        <w:jc w:val="both"/>
        <w:rPr>
          <w:color w:val="000000"/>
        </w:rPr>
      </w:pPr>
      <w:r w:rsidRPr="00382A8E">
        <w:rPr>
          <w:color w:val="000000"/>
        </w:rPr>
        <w:t>New Grave to the depth of 3 (including the right to erect a headstone)</w:t>
      </w:r>
      <w:r w:rsidRPr="00382A8E">
        <w:rPr>
          <w:color w:val="000000"/>
        </w:rPr>
        <w:tab/>
      </w:r>
      <w:r w:rsidRPr="00382A8E">
        <w:rPr>
          <w:color w:val="000000"/>
        </w:rPr>
        <w:tab/>
        <w:t>£</w:t>
      </w:r>
      <w:r w:rsidR="00382A8E" w:rsidRPr="00382A8E">
        <w:rPr>
          <w:color w:val="000000"/>
        </w:rPr>
        <w:t>2660</w:t>
      </w:r>
    </w:p>
    <w:p w14:paraId="79F3A9BD" w14:textId="03B9630D" w:rsidR="00766303" w:rsidRPr="00382A8E" w:rsidRDefault="00766303" w:rsidP="00766303">
      <w:pPr>
        <w:suppressAutoHyphens/>
        <w:ind w:left="786"/>
        <w:jc w:val="both"/>
        <w:rPr>
          <w:color w:val="000000"/>
        </w:rPr>
      </w:pPr>
      <w:r w:rsidRPr="00382A8E">
        <w:rPr>
          <w:color w:val="000000"/>
        </w:rPr>
        <w:t>Re-open existing grave (including the right to re-erect a headstone)</w:t>
      </w:r>
      <w:r w:rsidRPr="00382A8E">
        <w:rPr>
          <w:color w:val="000000"/>
        </w:rPr>
        <w:tab/>
      </w:r>
      <w:r w:rsidRPr="00382A8E">
        <w:rPr>
          <w:color w:val="000000"/>
        </w:rPr>
        <w:tab/>
        <w:t>£12</w:t>
      </w:r>
      <w:r w:rsidR="00382A8E" w:rsidRPr="00382A8E">
        <w:rPr>
          <w:color w:val="000000"/>
        </w:rPr>
        <w:t>70</w:t>
      </w:r>
    </w:p>
    <w:p w14:paraId="13C3A3A3" w14:textId="0C3E4BE3" w:rsidR="00766303" w:rsidRPr="00382A8E" w:rsidRDefault="00766303" w:rsidP="00766303">
      <w:pPr>
        <w:suppressAutoHyphens/>
        <w:ind w:left="786"/>
        <w:jc w:val="both"/>
        <w:rPr>
          <w:color w:val="000000"/>
        </w:rPr>
      </w:pPr>
      <w:r w:rsidRPr="00382A8E">
        <w:rPr>
          <w:color w:val="000000"/>
        </w:rPr>
        <w:t>Cremated remains interment (no charge if at the same time as a burial)</w:t>
      </w:r>
      <w:r w:rsidRPr="00382A8E">
        <w:rPr>
          <w:color w:val="000000"/>
        </w:rPr>
        <w:tab/>
      </w:r>
      <w:r w:rsidRPr="00382A8E">
        <w:rPr>
          <w:color w:val="000000"/>
        </w:rPr>
        <w:tab/>
        <w:t>£</w:t>
      </w:r>
      <w:r w:rsidR="00382A8E" w:rsidRPr="00382A8E">
        <w:rPr>
          <w:color w:val="000000"/>
        </w:rPr>
        <w:t>435</w:t>
      </w:r>
    </w:p>
    <w:p w14:paraId="53694DF3" w14:textId="581D90B4" w:rsidR="00766303" w:rsidRPr="00382A8E" w:rsidRDefault="00766303" w:rsidP="00766303">
      <w:pPr>
        <w:suppressAutoHyphens/>
        <w:ind w:left="786"/>
        <w:jc w:val="both"/>
        <w:rPr>
          <w:color w:val="000000"/>
        </w:rPr>
      </w:pPr>
      <w:r w:rsidRPr="00382A8E">
        <w:rPr>
          <w:color w:val="000000"/>
        </w:rPr>
        <w:t>New ashes plot in Garden of Remembrance (includes Plaque)</w:t>
      </w:r>
      <w:r w:rsidRPr="00382A8E">
        <w:rPr>
          <w:color w:val="000000"/>
        </w:rPr>
        <w:tab/>
      </w:r>
      <w:r w:rsidRPr="00382A8E">
        <w:rPr>
          <w:color w:val="000000"/>
        </w:rPr>
        <w:tab/>
      </w:r>
      <w:r w:rsidRPr="00382A8E">
        <w:rPr>
          <w:color w:val="000000"/>
        </w:rPr>
        <w:tab/>
        <w:t>£</w:t>
      </w:r>
      <w:r w:rsidR="00382A8E" w:rsidRPr="00382A8E">
        <w:rPr>
          <w:color w:val="000000"/>
        </w:rPr>
        <w:t>463</w:t>
      </w:r>
    </w:p>
    <w:p w14:paraId="09E043CA" w14:textId="1424D8FC" w:rsidR="00766303" w:rsidRPr="00382A8E" w:rsidRDefault="00766303" w:rsidP="00766303">
      <w:pPr>
        <w:suppressAutoHyphens/>
        <w:ind w:left="786"/>
        <w:jc w:val="both"/>
        <w:rPr>
          <w:color w:val="000000"/>
        </w:rPr>
      </w:pPr>
      <w:r w:rsidRPr="00382A8E">
        <w:rPr>
          <w:color w:val="000000"/>
        </w:rPr>
        <w:t>Surcharge for weekend burial</w:t>
      </w:r>
      <w:r w:rsidRPr="00382A8E">
        <w:rPr>
          <w:color w:val="000000"/>
        </w:rPr>
        <w:tab/>
      </w:r>
      <w:r w:rsidRPr="00382A8E">
        <w:rPr>
          <w:color w:val="000000"/>
        </w:rPr>
        <w:tab/>
      </w:r>
      <w:r w:rsidRPr="00382A8E">
        <w:rPr>
          <w:color w:val="000000"/>
        </w:rPr>
        <w:tab/>
      </w:r>
      <w:r w:rsidRPr="00382A8E">
        <w:rPr>
          <w:color w:val="000000"/>
        </w:rPr>
        <w:tab/>
      </w:r>
      <w:r w:rsidRPr="00382A8E">
        <w:rPr>
          <w:color w:val="000000"/>
        </w:rPr>
        <w:tab/>
      </w:r>
      <w:r w:rsidRPr="00382A8E">
        <w:rPr>
          <w:color w:val="000000"/>
        </w:rPr>
        <w:tab/>
      </w:r>
      <w:r w:rsidRPr="00382A8E">
        <w:rPr>
          <w:color w:val="000000"/>
        </w:rPr>
        <w:tab/>
        <w:t>£315</w:t>
      </w:r>
    </w:p>
    <w:p w14:paraId="7B954E0F" w14:textId="543A8C3A" w:rsidR="00766303" w:rsidRPr="00382A8E" w:rsidRDefault="00766303" w:rsidP="00766303">
      <w:pPr>
        <w:suppressAutoHyphens/>
        <w:ind w:left="786"/>
        <w:jc w:val="both"/>
        <w:rPr>
          <w:color w:val="000000"/>
        </w:rPr>
      </w:pPr>
      <w:r w:rsidRPr="00382A8E">
        <w:rPr>
          <w:color w:val="000000"/>
        </w:rPr>
        <w:t>Surcharge for American casket</w:t>
      </w:r>
      <w:r w:rsidRPr="00382A8E">
        <w:rPr>
          <w:color w:val="000000"/>
        </w:rPr>
        <w:tab/>
      </w:r>
      <w:r w:rsidRPr="00382A8E">
        <w:rPr>
          <w:color w:val="000000"/>
        </w:rPr>
        <w:tab/>
      </w:r>
      <w:r w:rsidRPr="00382A8E">
        <w:rPr>
          <w:color w:val="000000"/>
        </w:rPr>
        <w:tab/>
      </w:r>
      <w:r w:rsidRPr="00382A8E">
        <w:rPr>
          <w:color w:val="000000"/>
        </w:rPr>
        <w:tab/>
      </w:r>
      <w:r w:rsidRPr="00382A8E">
        <w:rPr>
          <w:color w:val="000000"/>
        </w:rPr>
        <w:tab/>
      </w:r>
      <w:r w:rsidRPr="00382A8E">
        <w:rPr>
          <w:color w:val="000000"/>
        </w:rPr>
        <w:tab/>
      </w:r>
      <w:r w:rsidRPr="00382A8E">
        <w:rPr>
          <w:color w:val="000000"/>
        </w:rPr>
        <w:tab/>
        <w:t>£263</w:t>
      </w:r>
    </w:p>
    <w:p w14:paraId="29E07FB3" w14:textId="569BA6A1" w:rsidR="00766303" w:rsidRPr="00382A8E" w:rsidRDefault="00766303" w:rsidP="00766303">
      <w:pPr>
        <w:suppressAutoHyphens/>
        <w:ind w:left="786"/>
        <w:jc w:val="both"/>
        <w:rPr>
          <w:color w:val="000000"/>
        </w:rPr>
      </w:pPr>
      <w:r w:rsidRPr="00382A8E">
        <w:rPr>
          <w:color w:val="000000"/>
        </w:rPr>
        <w:t>Scatter Ashes in Rose Garden</w:t>
      </w:r>
      <w:r w:rsidRPr="00382A8E">
        <w:rPr>
          <w:color w:val="000000"/>
        </w:rPr>
        <w:tab/>
      </w:r>
      <w:r w:rsidRPr="00382A8E">
        <w:rPr>
          <w:color w:val="000000"/>
        </w:rPr>
        <w:tab/>
      </w:r>
      <w:r w:rsidRPr="00382A8E">
        <w:rPr>
          <w:color w:val="000000"/>
        </w:rPr>
        <w:tab/>
      </w:r>
      <w:r w:rsidRPr="00382A8E">
        <w:rPr>
          <w:color w:val="000000"/>
        </w:rPr>
        <w:tab/>
      </w:r>
      <w:r w:rsidRPr="00382A8E">
        <w:rPr>
          <w:color w:val="000000"/>
        </w:rPr>
        <w:tab/>
      </w:r>
      <w:r w:rsidRPr="00382A8E">
        <w:rPr>
          <w:color w:val="000000"/>
        </w:rPr>
        <w:tab/>
      </w:r>
      <w:r w:rsidRPr="00382A8E">
        <w:rPr>
          <w:color w:val="000000"/>
        </w:rPr>
        <w:tab/>
        <w:t>£5</w:t>
      </w:r>
      <w:r w:rsidR="00382A8E" w:rsidRPr="00382A8E">
        <w:rPr>
          <w:color w:val="000000"/>
        </w:rPr>
        <w:t>8</w:t>
      </w:r>
    </w:p>
    <w:p w14:paraId="248FBF62" w14:textId="77777777" w:rsidR="00766303" w:rsidRPr="00382A8E" w:rsidRDefault="00766303" w:rsidP="00766303">
      <w:pPr>
        <w:suppressAutoHyphens/>
        <w:ind w:left="786"/>
        <w:jc w:val="both"/>
        <w:rPr>
          <w:color w:val="000000"/>
        </w:rPr>
      </w:pPr>
      <w:r w:rsidRPr="00382A8E">
        <w:rPr>
          <w:color w:val="000000"/>
        </w:rPr>
        <w:t>Memorial Bench (includes Plaque)</w:t>
      </w:r>
    </w:p>
    <w:p w14:paraId="39ADE5C6" w14:textId="77777777" w:rsidR="00766303" w:rsidRPr="00382A8E" w:rsidRDefault="00766303" w:rsidP="00766303">
      <w:pPr>
        <w:suppressAutoHyphens/>
        <w:ind w:left="786"/>
        <w:jc w:val="both"/>
        <w:rPr>
          <w:color w:val="000000"/>
        </w:rPr>
      </w:pPr>
      <w:r w:rsidRPr="00382A8E">
        <w:rPr>
          <w:color w:val="000000"/>
        </w:rPr>
        <w:tab/>
        <w:t>£1500</w:t>
      </w:r>
    </w:p>
    <w:p w14:paraId="5F54A83B" w14:textId="77777777" w:rsidR="00766303" w:rsidRPr="00382A8E" w:rsidRDefault="00766303" w:rsidP="00766303">
      <w:pPr>
        <w:suppressAutoHyphens/>
        <w:ind w:left="786"/>
        <w:jc w:val="both"/>
        <w:rPr>
          <w:color w:val="000000"/>
        </w:rPr>
      </w:pPr>
    </w:p>
    <w:p w14:paraId="4DC6CE54" w14:textId="142C0F8E" w:rsidR="00766303" w:rsidRDefault="00766303" w:rsidP="00766303">
      <w:pPr>
        <w:suppressAutoHyphens/>
        <w:ind w:left="786"/>
        <w:jc w:val="both"/>
        <w:rPr>
          <w:color w:val="000000"/>
        </w:rPr>
      </w:pPr>
      <w:r w:rsidRPr="00382A8E">
        <w:rPr>
          <w:color w:val="000000"/>
        </w:rPr>
        <w:t>If a request is made to bury ashes in a new grave plot and not in the Garden of Remembrance then the charge for this would be the same as a new grave to the depth of 2 - £2</w:t>
      </w:r>
      <w:r w:rsidR="00382A8E" w:rsidRPr="00382A8E">
        <w:rPr>
          <w:color w:val="000000"/>
        </w:rPr>
        <w:t>430</w:t>
      </w:r>
      <w:r w:rsidRPr="00382A8E">
        <w:rPr>
          <w:color w:val="000000"/>
        </w:rPr>
        <w:t>.</w:t>
      </w:r>
    </w:p>
    <w:p w14:paraId="3440270A" w14:textId="77777777" w:rsidR="00AD4014" w:rsidRDefault="00AD4014"/>
    <w:sectPr w:rsidR="00AD4014" w:rsidSect="00E869D0">
      <w:headerReference w:type="even" r:id="rId6"/>
      <w:headerReference w:type="default" r:id="rId7"/>
      <w:footerReference w:type="even" r:id="rId8"/>
      <w:footerReference w:type="default" r:id="rId9"/>
      <w:headerReference w:type="first" r:id="rId10"/>
      <w:footerReference w:type="first" r:id="rId11"/>
      <w:pgSz w:w="11906" w:h="16838"/>
      <w:pgMar w:top="1134" w:right="1797" w:bottom="62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2164" w14:textId="77777777" w:rsidR="000D62FD" w:rsidRDefault="000D62FD" w:rsidP="00E50478">
      <w:r>
        <w:separator/>
      </w:r>
    </w:p>
  </w:endnote>
  <w:endnote w:type="continuationSeparator" w:id="0">
    <w:p w14:paraId="3A3B3706" w14:textId="77777777" w:rsidR="000D62FD" w:rsidRDefault="000D62FD" w:rsidP="00E5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C54E" w14:textId="77777777" w:rsidR="002E384D" w:rsidRDefault="002E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491946"/>
      <w:docPartObj>
        <w:docPartGallery w:val="Page Numbers (Bottom of Page)"/>
        <w:docPartUnique/>
      </w:docPartObj>
    </w:sdtPr>
    <w:sdtEndPr>
      <w:rPr>
        <w:noProof/>
      </w:rPr>
    </w:sdtEndPr>
    <w:sdtContent>
      <w:p w14:paraId="32E68F29" w14:textId="221A6DF2" w:rsidR="00E869D0" w:rsidRDefault="00E869D0">
        <w:pPr>
          <w:pStyle w:val="Footer"/>
        </w:pPr>
        <w:r>
          <w:fldChar w:fldCharType="begin"/>
        </w:r>
        <w:r>
          <w:instrText xml:space="preserve"> PAGE   \* MERGEFORMAT </w:instrText>
        </w:r>
        <w:r>
          <w:fldChar w:fldCharType="separate"/>
        </w:r>
        <w:r>
          <w:rPr>
            <w:noProof/>
          </w:rPr>
          <w:t>2</w:t>
        </w:r>
        <w:r>
          <w:rPr>
            <w:noProof/>
          </w:rPr>
          <w:fldChar w:fldCharType="end"/>
        </w:r>
      </w:p>
    </w:sdtContent>
  </w:sdt>
  <w:p w14:paraId="1D1E7914" w14:textId="77777777" w:rsidR="00E869D0" w:rsidRDefault="00E86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9C09" w14:textId="77777777" w:rsidR="002E384D" w:rsidRDefault="002E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7ED8" w14:textId="77777777" w:rsidR="000D62FD" w:rsidRDefault="000D62FD" w:rsidP="00E50478">
      <w:r>
        <w:separator/>
      </w:r>
    </w:p>
  </w:footnote>
  <w:footnote w:type="continuationSeparator" w:id="0">
    <w:p w14:paraId="2906DECC" w14:textId="77777777" w:rsidR="000D62FD" w:rsidRDefault="000D62FD" w:rsidP="00E5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E149" w14:textId="77777777" w:rsidR="002E384D" w:rsidRDefault="002E3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CE8F" w14:textId="77777777" w:rsidR="002E384D" w:rsidRDefault="002E3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6625" w14:textId="77777777" w:rsidR="002E384D" w:rsidRDefault="002E3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78"/>
    <w:rsid w:val="0000314D"/>
    <w:rsid w:val="00013B50"/>
    <w:rsid w:val="00052DAA"/>
    <w:rsid w:val="00064DD4"/>
    <w:rsid w:val="000C78A0"/>
    <w:rsid w:val="000D62FD"/>
    <w:rsid w:val="00191BDF"/>
    <w:rsid w:val="0019636C"/>
    <w:rsid w:val="001C672B"/>
    <w:rsid w:val="002D511B"/>
    <w:rsid w:val="002E384D"/>
    <w:rsid w:val="00382A8E"/>
    <w:rsid w:val="00393542"/>
    <w:rsid w:val="00480EC8"/>
    <w:rsid w:val="00491AED"/>
    <w:rsid w:val="005F6B5B"/>
    <w:rsid w:val="0068507C"/>
    <w:rsid w:val="00697D5D"/>
    <w:rsid w:val="006A29EC"/>
    <w:rsid w:val="006E3D4F"/>
    <w:rsid w:val="006F48D6"/>
    <w:rsid w:val="00766303"/>
    <w:rsid w:val="007736E2"/>
    <w:rsid w:val="007F6C11"/>
    <w:rsid w:val="008A0177"/>
    <w:rsid w:val="009228F4"/>
    <w:rsid w:val="00940D70"/>
    <w:rsid w:val="009839DB"/>
    <w:rsid w:val="00A1081D"/>
    <w:rsid w:val="00A33742"/>
    <w:rsid w:val="00A444DC"/>
    <w:rsid w:val="00A71D78"/>
    <w:rsid w:val="00A765CC"/>
    <w:rsid w:val="00A76A0F"/>
    <w:rsid w:val="00A975A6"/>
    <w:rsid w:val="00AD4014"/>
    <w:rsid w:val="00BA3EC6"/>
    <w:rsid w:val="00BF1B4D"/>
    <w:rsid w:val="00BF7C5C"/>
    <w:rsid w:val="00C00473"/>
    <w:rsid w:val="00C00DF5"/>
    <w:rsid w:val="00C51846"/>
    <w:rsid w:val="00D11DA2"/>
    <w:rsid w:val="00D516DD"/>
    <w:rsid w:val="00DA25F9"/>
    <w:rsid w:val="00DC3F0C"/>
    <w:rsid w:val="00E50478"/>
    <w:rsid w:val="00E869D0"/>
    <w:rsid w:val="00EB65D6"/>
    <w:rsid w:val="00EC4874"/>
    <w:rsid w:val="00F037EC"/>
    <w:rsid w:val="00F45E64"/>
    <w:rsid w:val="00F65055"/>
    <w:rsid w:val="00F85D3B"/>
    <w:rsid w:val="00FA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7C3AED"/>
  <w15:chartTrackingRefBased/>
  <w15:docId w15:val="{E82A17A4-B606-485E-BEBD-3B923A9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50478"/>
    <w:pPr>
      <w:spacing w:after="0" w:line="276" w:lineRule="auto"/>
    </w:pPr>
    <w:rPr>
      <w:rFonts w:ascii="Arial" w:eastAsia="Times New Roman" w:hAnsi="Arial" w:cs="Arial"/>
      <w:color w:val="000000"/>
      <w:lang w:eastAsia="en-GB"/>
    </w:rPr>
  </w:style>
  <w:style w:type="paragraph" w:styleId="NormalWeb">
    <w:name w:val="Normal (Web)"/>
    <w:basedOn w:val="Normal"/>
    <w:rsid w:val="00E50478"/>
    <w:pPr>
      <w:spacing w:before="100" w:beforeAutospacing="1" w:after="100" w:afterAutospacing="1"/>
    </w:pPr>
  </w:style>
  <w:style w:type="paragraph" w:styleId="Header">
    <w:name w:val="header"/>
    <w:basedOn w:val="Normal"/>
    <w:link w:val="HeaderChar"/>
    <w:uiPriority w:val="99"/>
    <w:unhideWhenUsed/>
    <w:rsid w:val="00E50478"/>
    <w:pPr>
      <w:tabs>
        <w:tab w:val="center" w:pos="4513"/>
        <w:tab w:val="right" w:pos="9026"/>
      </w:tabs>
    </w:pPr>
  </w:style>
  <w:style w:type="character" w:customStyle="1" w:styleId="HeaderChar">
    <w:name w:val="Header Char"/>
    <w:basedOn w:val="DefaultParagraphFont"/>
    <w:link w:val="Header"/>
    <w:uiPriority w:val="99"/>
    <w:rsid w:val="00E504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50478"/>
    <w:pPr>
      <w:tabs>
        <w:tab w:val="center" w:pos="4513"/>
        <w:tab w:val="right" w:pos="9026"/>
      </w:tabs>
    </w:pPr>
  </w:style>
  <w:style w:type="character" w:customStyle="1" w:styleId="FooterChar">
    <w:name w:val="Footer Char"/>
    <w:basedOn w:val="DefaultParagraphFont"/>
    <w:link w:val="Footer"/>
    <w:uiPriority w:val="99"/>
    <w:rsid w:val="00E5047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6</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pennardcommunitycouncil@gmail.com</dc:creator>
  <cp:keywords/>
  <dc:description/>
  <cp:lastModifiedBy>Jan Crocker</cp:lastModifiedBy>
  <cp:revision>15</cp:revision>
  <dcterms:created xsi:type="dcterms:W3CDTF">2020-10-23T13:55:00Z</dcterms:created>
  <dcterms:modified xsi:type="dcterms:W3CDTF">2022-02-07T19:16:00Z</dcterms:modified>
</cp:coreProperties>
</file>