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59FF" w14:textId="77777777" w:rsidR="007C04DE" w:rsidRDefault="007C04DE" w:rsidP="0066624C">
      <w:pPr>
        <w:rPr>
          <w:rFonts w:cs="Arial"/>
          <w:b/>
          <w:szCs w:val="24"/>
        </w:rPr>
      </w:pPr>
    </w:p>
    <w:p w14:paraId="417910B9" w14:textId="77777777" w:rsidR="008F1778" w:rsidRDefault="008F1778" w:rsidP="0066624C">
      <w:pPr>
        <w:rPr>
          <w:rFonts w:cs="Arial"/>
          <w:b/>
          <w:szCs w:val="24"/>
        </w:rPr>
      </w:pPr>
    </w:p>
    <w:p w14:paraId="417910BA" w14:textId="77777777" w:rsidR="008F1778" w:rsidRDefault="008F1778" w:rsidP="0066624C">
      <w:pPr>
        <w:rPr>
          <w:rFonts w:cs="Arial"/>
          <w:b/>
          <w:szCs w:val="24"/>
        </w:rPr>
      </w:pPr>
    </w:p>
    <w:p w14:paraId="417910BB" w14:textId="418B0DD0" w:rsidR="008F1778" w:rsidRPr="008F1778" w:rsidRDefault="00CE24C3" w:rsidP="008F1778">
      <w:pPr>
        <w:jc w:val="center"/>
        <w:rPr>
          <w:rFonts w:cs="Arial"/>
          <w:b/>
          <w:sz w:val="36"/>
          <w:szCs w:val="36"/>
        </w:rPr>
      </w:pPr>
      <w:r>
        <w:rPr>
          <w:rFonts w:cs="Arial"/>
          <w:b/>
          <w:sz w:val="36"/>
          <w:szCs w:val="36"/>
        </w:rPr>
        <w:t>PENNARD</w:t>
      </w:r>
      <w:r w:rsidR="00A7098E">
        <w:rPr>
          <w:rFonts w:cs="Arial"/>
          <w:b/>
          <w:sz w:val="36"/>
          <w:szCs w:val="36"/>
        </w:rPr>
        <w:t xml:space="preserve"> COMMUNITY</w:t>
      </w:r>
      <w:r w:rsidR="008F1778">
        <w:rPr>
          <w:rFonts w:cs="Arial"/>
          <w:b/>
          <w:sz w:val="36"/>
          <w:szCs w:val="36"/>
        </w:rPr>
        <w:t xml:space="preserve"> COUNCIL</w:t>
      </w:r>
    </w:p>
    <w:p w14:paraId="417910BC" w14:textId="77777777" w:rsidR="008F1778" w:rsidRDefault="008F1778" w:rsidP="0066624C">
      <w:pPr>
        <w:rPr>
          <w:rFonts w:cs="Arial"/>
          <w:b/>
          <w:szCs w:val="24"/>
        </w:rPr>
      </w:pPr>
    </w:p>
    <w:p w14:paraId="417910BD" w14:textId="77777777" w:rsidR="008F1778" w:rsidRDefault="008F1778" w:rsidP="0066624C">
      <w:pPr>
        <w:rPr>
          <w:rFonts w:cs="Arial"/>
          <w:b/>
          <w:szCs w:val="24"/>
        </w:rPr>
      </w:pPr>
    </w:p>
    <w:p w14:paraId="417910BE" w14:textId="14857A0A" w:rsidR="00195ECD" w:rsidRDefault="00CB06E8" w:rsidP="008F1778">
      <w:pPr>
        <w:jc w:val="center"/>
        <w:rPr>
          <w:rFonts w:cs="Arial"/>
          <w:b/>
          <w:sz w:val="28"/>
          <w:szCs w:val="28"/>
        </w:rPr>
      </w:pPr>
      <w:r w:rsidRPr="008F1778">
        <w:rPr>
          <w:rFonts w:cs="Arial"/>
          <w:b/>
          <w:sz w:val="28"/>
          <w:szCs w:val="28"/>
        </w:rPr>
        <w:t>Policy and procedure on a</w:t>
      </w:r>
      <w:r w:rsidR="00195ECD" w:rsidRPr="008F1778">
        <w:rPr>
          <w:rFonts w:cs="Arial"/>
          <w:b/>
          <w:sz w:val="28"/>
          <w:szCs w:val="28"/>
        </w:rPr>
        <w:t>ccident investigation</w:t>
      </w:r>
    </w:p>
    <w:p w14:paraId="5FA79717" w14:textId="79B64D5B" w:rsidR="007C04DE" w:rsidRPr="008F1778" w:rsidRDefault="007C04DE" w:rsidP="008F1778">
      <w:pPr>
        <w:jc w:val="center"/>
        <w:rPr>
          <w:rFonts w:cs="Arial"/>
          <w:b/>
          <w:sz w:val="28"/>
          <w:szCs w:val="28"/>
        </w:rPr>
      </w:pPr>
      <w:r>
        <w:rPr>
          <w:rFonts w:cs="Arial"/>
          <w:b/>
          <w:sz w:val="28"/>
          <w:szCs w:val="28"/>
        </w:rPr>
        <w:t>Reviewed 16 Nov 2020</w:t>
      </w:r>
    </w:p>
    <w:p w14:paraId="417910BF" w14:textId="77777777" w:rsidR="00195ECD" w:rsidRPr="008F1778" w:rsidRDefault="00195ECD" w:rsidP="0066624C">
      <w:pPr>
        <w:rPr>
          <w:rFonts w:cs="Arial"/>
          <w:szCs w:val="24"/>
        </w:rPr>
      </w:pPr>
    </w:p>
    <w:p w14:paraId="417910C0" w14:textId="77777777" w:rsidR="00A43D0A" w:rsidRPr="008F1778" w:rsidRDefault="00A43D0A" w:rsidP="00A43D0A">
      <w:pPr>
        <w:pStyle w:val="NoSpacing"/>
        <w:rPr>
          <w:rFonts w:cs="Arial"/>
          <w:b/>
          <w:szCs w:val="24"/>
        </w:rPr>
      </w:pPr>
      <w:bookmarkStart w:id="0" w:name="DCAM-239525"/>
      <w:r w:rsidRPr="008F1778">
        <w:rPr>
          <w:rFonts w:cs="Arial"/>
          <w:b/>
          <w:szCs w:val="24"/>
        </w:rPr>
        <w:t>General Statement</w:t>
      </w:r>
    </w:p>
    <w:bookmarkEnd w:id="0"/>
    <w:p w14:paraId="417910C1" w14:textId="77777777" w:rsidR="00A43D0A" w:rsidRPr="008F1778" w:rsidRDefault="00A43D0A" w:rsidP="00A43D0A">
      <w:pPr>
        <w:pStyle w:val="NoSpacing"/>
        <w:rPr>
          <w:rFonts w:cs="Arial"/>
          <w:szCs w:val="24"/>
        </w:rPr>
      </w:pPr>
      <w:r w:rsidRPr="008F1778">
        <w:rPr>
          <w:rFonts w:cs="Arial"/>
          <w:szCs w:val="24"/>
        </w:rPr>
        <w:t xml:space="preserve">This policy outlines the investigation procedures which are to be adopted when any accident, ill health, near miss or dangerous occurrence occurs on the </w:t>
      </w:r>
      <w:r w:rsidR="00A7098E">
        <w:rPr>
          <w:rFonts w:cs="Arial"/>
          <w:szCs w:val="24"/>
        </w:rPr>
        <w:t>Community</w:t>
      </w:r>
      <w:r w:rsidR="008F1778">
        <w:rPr>
          <w:rFonts w:cs="Arial"/>
          <w:szCs w:val="24"/>
        </w:rPr>
        <w:t xml:space="preserve"> Council</w:t>
      </w:r>
      <w:r w:rsidRPr="008F1778">
        <w:rPr>
          <w:rFonts w:cs="Arial"/>
          <w:szCs w:val="24"/>
        </w:rPr>
        <w:t>’s premises during the course of any work activity.</w:t>
      </w:r>
    </w:p>
    <w:p w14:paraId="417910C2" w14:textId="77777777" w:rsidR="00A43D0A" w:rsidRPr="008F1778" w:rsidRDefault="00A43D0A" w:rsidP="00A43D0A">
      <w:pPr>
        <w:pStyle w:val="NoSpacing"/>
        <w:rPr>
          <w:rFonts w:cs="Arial"/>
          <w:szCs w:val="24"/>
        </w:rPr>
      </w:pPr>
    </w:p>
    <w:p w14:paraId="417910C3" w14:textId="77777777" w:rsidR="00A43D0A" w:rsidRPr="008F1778" w:rsidRDefault="00A43D0A" w:rsidP="00A43D0A">
      <w:pPr>
        <w:pStyle w:val="NoSpacing"/>
        <w:rPr>
          <w:rFonts w:cs="Arial"/>
          <w:szCs w:val="24"/>
        </w:rPr>
      </w:pPr>
      <w:r w:rsidRPr="008F1778">
        <w:rPr>
          <w:rFonts w:cs="Arial"/>
          <w:szCs w:val="24"/>
        </w:rPr>
        <w:t xml:space="preserve">It is the policy of this </w:t>
      </w:r>
      <w:r w:rsidR="00A7098E">
        <w:rPr>
          <w:rFonts w:cs="Arial"/>
          <w:szCs w:val="24"/>
        </w:rPr>
        <w:t>Community</w:t>
      </w:r>
      <w:r w:rsidR="008F1778">
        <w:rPr>
          <w:rFonts w:cs="Arial"/>
          <w:szCs w:val="24"/>
        </w:rPr>
        <w:t xml:space="preserve"> Council</w:t>
      </w:r>
      <w:r w:rsidRPr="008F1778">
        <w:rPr>
          <w:rFonts w:cs="Arial"/>
          <w:szCs w:val="24"/>
        </w:rPr>
        <w:t xml:space="preserve"> to ensure that, where practicable, accidents or incidence of work-related ill health, dangerous occurrences and near misses will be investigated by suitably trained staff. Accident or incident investigation is not a means of determining fault or apportioning blame.</w:t>
      </w:r>
    </w:p>
    <w:p w14:paraId="417910C4" w14:textId="77777777" w:rsidR="00A43D0A" w:rsidRPr="008F1778" w:rsidRDefault="00A43D0A" w:rsidP="00A43D0A">
      <w:pPr>
        <w:pStyle w:val="NoSpacing"/>
        <w:rPr>
          <w:rFonts w:cs="Arial"/>
          <w:szCs w:val="24"/>
        </w:rPr>
      </w:pPr>
    </w:p>
    <w:p w14:paraId="417910C5" w14:textId="77777777" w:rsidR="00A43D0A" w:rsidRPr="008F1778" w:rsidRDefault="00A43D0A" w:rsidP="00A43D0A">
      <w:pPr>
        <w:pStyle w:val="NoSpacing"/>
        <w:rPr>
          <w:rFonts w:cs="Arial"/>
          <w:szCs w:val="24"/>
        </w:rPr>
      </w:pPr>
      <w:r w:rsidRPr="008F1778">
        <w:rPr>
          <w:rFonts w:cs="Arial"/>
          <w:szCs w:val="24"/>
        </w:rPr>
        <w:t xml:space="preserve">This policy will apply to all accidents or incidents involving employees, visitors, members of the public and contractors. The </w:t>
      </w:r>
      <w:r w:rsidR="00A7098E">
        <w:rPr>
          <w:rFonts w:cs="Arial"/>
          <w:szCs w:val="24"/>
        </w:rPr>
        <w:t>Community</w:t>
      </w:r>
      <w:r w:rsidR="008F1778">
        <w:rPr>
          <w:rFonts w:cs="Arial"/>
          <w:szCs w:val="24"/>
        </w:rPr>
        <w:t xml:space="preserve"> Council</w:t>
      </w:r>
      <w:r w:rsidRPr="008F1778">
        <w:rPr>
          <w:rFonts w:cs="Arial"/>
          <w:szCs w:val="24"/>
        </w:rPr>
        <w:t xml:space="preserve"> will co-operate with employers of contractors who may be involved in any accident or incident.</w:t>
      </w:r>
    </w:p>
    <w:p w14:paraId="417910C6" w14:textId="77777777" w:rsidR="00A43D0A" w:rsidRPr="008F1778" w:rsidRDefault="00A43D0A" w:rsidP="00A43D0A">
      <w:pPr>
        <w:pStyle w:val="NoSpacing"/>
        <w:rPr>
          <w:rFonts w:cs="Arial"/>
          <w:szCs w:val="24"/>
        </w:rPr>
      </w:pPr>
    </w:p>
    <w:p w14:paraId="417910C7" w14:textId="77777777" w:rsidR="00A43D0A" w:rsidRPr="008F1778" w:rsidRDefault="00A43D0A" w:rsidP="00A43D0A">
      <w:pPr>
        <w:pStyle w:val="NoSpacing"/>
        <w:rPr>
          <w:rFonts w:cs="Arial"/>
          <w:b/>
          <w:szCs w:val="24"/>
        </w:rPr>
      </w:pPr>
      <w:r w:rsidRPr="008F1778">
        <w:rPr>
          <w:rFonts w:cs="Arial"/>
          <w:b/>
          <w:szCs w:val="24"/>
        </w:rPr>
        <w:t>Purpose</w:t>
      </w:r>
    </w:p>
    <w:p w14:paraId="417910C8" w14:textId="77777777" w:rsidR="00A43D0A" w:rsidRPr="008F1778" w:rsidRDefault="00A43D0A" w:rsidP="00A43D0A">
      <w:pPr>
        <w:pStyle w:val="NoSpacing"/>
        <w:rPr>
          <w:rFonts w:cs="Arial"/>
          <w:szCs w:val="24"/>
        </w:rPr>
      </w:pPr>
      <w:r w:rsidRPr="008F1778">
        <w:rPr>
          <w:rFonts w:cs="Arial"/>
          <w:szCs w:val="24"/>
        </w:rPr>
        <w:t>The purpose of the accident investigation is to:</w:t>
      </w:r>
    </w:p>
    <w:p w14:paraId="417910C9" w14:textId="77777777" w:rsidR="00A43D0A" w:rsidRPr="008F1778" w:rsidRDefault="00A43D0A" w:rsidP="00A43D0A">
      <w:pPr>
        <w:pStyle w:val="NoSpacing"/>
        <w:rPr>
          <w:rFonts w:cs="Arial"/>
          <w:szCs w:val="24"/>
        </w:rPr>
      </w:pPr>
    </w:p>
    <w:p w14:paraId="417910CA" w14:textId="77777777" w:rsidR="00A43D0A" w:rsidRPr="008F1778" w:rsidRDefault="00A43D0A" w:rsidP="00A43D0A">
      <w:pPr>
        <w:pStyle w:val="NoSpacing"/>
        <w:numPr>
          <w:ilvl w:val="0"/>
          <w:numId w:val="24"/>
        </w:numPr>
        <w:rPr>
          <w:rFonts w:cs="Arial"/>
          <w:szCs w:val="24"/>
        </w:rPr>
      </w:pPr>
      <w:r w:rsidRPr="008F1778">
        <w:rPr>
          <w:rFonts w:cs="Arial"/>
          <w:szCs w:val="24"/>
        </w:rPr>
        <w:t>ensure that all necessary information in respect of the accident or incident is collated</w:t>
      </w:r>
    </w:p>
    <w:p w14:paraId="417910CB" w14:textId="77777777" w:rsidR="00A43D0A" w:rsidRPr="008F1778" w:rsidRDefault="00A43D0A" w:rsidP="00A43D0A">
      <w:pPr>
        <w:pStyle w:val="NoSpacing"/>
        <w:numPr>
          <w:ilvl w:val="0"/>
          <w:numId w:val="24"/>
        </w:numPr>
        <w:rPr>
          <w:rFonts w:cs="Arial"/>
          <w:szCs w:val="24"/>
        </w:rPr>
      </w:pPr>
      <w:r w:rsidRPr="008F1778">
        <w:rPr>
          <w:rFonts w:cs="Arial"/>
          <w:szCs w:val="24"/>
        </w:rPr>
        <w:t>understand the sequence of events that led to the accident or incident</w:t>
      </w:r>
    </w:p>
    <w:p w14:paraId="417910CC" w14:textId="77777777" w:rsidR="00A43D0A" w:rsidRPr="008F1778" w:rsidRDefault="00A43D0A" w:rsidP="00A43D0A">
      <w:pPr>
        <w:pStyle w:val="NoSpacing"/>
        <w:numPr>
          <w:ilvl w:val="0"/>
          <w:numId w:val="24"/>
        </w:numPr>
        <w:rPr>
          <w:rFonts w:cs="Arial"/>
          <w:szCs w:val="24"/>
        </w:rPr>
      </w:pPr>
      <w:r w:rsidRPr="008F1778">
        <w:rPr>
          <w:rFonts w:cs="Arial"/>
          <w:szCs w:val="24"/>
        </w:rPr>
        <w:t>identify the unsafe acts and conditions that contributed to the cause of the accident or incident</w:t>
      </w:r>
    </w:p>
    <w:p w14:paraId="417910CD" w14:textId="77777777" w:rsidR="00A43D0A" w:rsidRPr="008F1778" w:rsidRDefault="00A43D0A" w:rsidP="00A43D0A">
      <w:pPr>
        <w:pStyle w:val="NoSpacing"/>
        <w:numPr>
          <w:ilvl w:val="0"/>
          <w:numId w:val="24"/>
        </w:numPr>
        <w:rPr>
          <w:rFonts w:cs="Arial"/>
          <w:szCs w:val="24"/>
        </w:rPr>
      </w:pPr>
      <w:r w:rsidRPr="008F1778">
        <w:rPr>
          <w:rFonts w:cs="Arial"/>
          <w:szCs w:val="24"/>
        </w:rPr>
        <w:t>identify the underlying causes that may have contributed to the accident or incident</w:t>
      </w:r>
    </w:p>
    <w:p w14:paraId="417910CE" w14:textId="77777777" w:rsidR="00A43D0A" w:rsidRPr="008F1778" w:rsidRDefault="00A43D0A" w:rsidP="00A43D0A">
      <w:pPr>
        <w:pStyle w:val="NoSpacing"/>
        <w:numPr>
          <w:ilvl w:val="0"/>
          <w:numId w:val="24"/>
        </w:numPr>
        <w:rPr>
          <w:rFonts w:cs="Arial"/>
          <w:szCs w:val="24"/>
        </w:rPr>
      </w:pPr>
      <w:r w:rsidRPr="008F1778">
        <w:rPr>
          <w:rFonts w:cs="Arial"/>
          <w:szCs w:val="24"/>
        </w:rPr>
        <w:t>ensure that effective remedial actions are taken to prevent any recurrence</w:t>
      </w:r>
    </w:p>
    <w:p w14:paraId="417910CF" w14:textId="77777777" w:rsidR="00A43D0A" w:rsidRPr="008F1778" w:rsidRDefault="00A43D0A" w:rsidP="00A43D0A">
      <w:pPr>
        <w:pStyle w:val="NoSpacing"/>
        <w:numPr>
          <w:ilvl w:val="0"/>
          <w:numId w:val="24"/>
        </w:numPr>
        <w:rPr>
          <w:rFonts w:cs="Arial"/>
          <w:szCs w:val="24"/>
        </w:rPr>
      </w:pPr>
      <w:r w:rsidRPr="008F1778">
        <w:rPr>
          <w:rFonts w:cs="Arial"/>
          <w:szCs w:val="24"/>
        </w:rPr>
        <w:t>enable a full and comprehensive report of the accident or incident to be prepared and circulated to all interested parties</w:t>
      </w:r>
    </w:p>
    <w:p w14:paraId="417910D0" w14:textId="77777777" w:rsidR="00A43D0A" w:rsidRPr="008F1778" w:rsidRDefault="00A43D0A" w:rsidP="00A43D0A">
      <w:pPr>
        <w:pStyle w:val="NoSpacing"/>
        <w:numPr>
          <w:ilvl w:val="0"/>
          <w:numId w:val="24"/>
        </w:numPr>
        <w:rPr>
          <w:rFonts w:cs="Arial"/>
          <w:szCs w:val="24"/>
        </w:rPr>
      </w:pPr>
      <w:r w:rsidRPr="008F1778">
        <w:rPr>
          <w:rFonts w:cs="Arial"/>
          <w:szCs w:val="24"/>
        </w:rPr>
        <w:t>enable all statutory requirements to be adhered to.</w:t>
      </w:r>
    </w:p>
    <w:p w14:paraId="417910D1" w14:textId="77777777" w:rsidR="00A43D0A" w:rsidRPr="008F1778" w:rsidRDefault="00A43D0A" w:rsidP="004B137A">
      <w:pPr>
        <w:pStyle w:val="NoSpacing"/>
        <w:rPr>
          <w:rFonts w:cs="Arial"/>
          <w:szCs w:val="24"/>
        </w:rPr>
      </w:pPr>
    </w:p>
    <w:p w14:paraId="417910D2" w14:textId="77777777" w:rsidR="004B137A" w:rsidRPr="008F1778" w:rsidRDefault="004B137A" w:rsidP="004B137A">
      <w:pPr>
        <w:pStyle w:val="NoSpacing"/>
        <w:rPr>
          <w:rFonts w:cs="Arial"/>
          <w:b/>
          <w:szCs w:val="24"/>
        </w:rPr>
      </w:pPr>
      <w:r w:rsidRPr="008F1778">
        <w:rPr>
          <w:rFonts w:cs="Arial"/>
          <w:b/>
          <w:szCs w:val="24"/>
        </w:rPr>
        <w:t>Process</w:t>
      </w:r>
    </w:p>
    <w:p w14:paraId="417910D3" w14:textId="77777777" w:rsidR="004B137A" w:rsidRPr="008F1778" w:rsidRDefault="004B137A" w:rsidP="004B137A">
      <w:pPr>
        <w:pStyle w:val="NoSpacing"/>
        <w:rPr>
          <w:rFonts w:cs="Arial"/>
          <w:szCs w:val="24"/>
        </w:rPr>
      </w:pPr>
      <w:r w:rsidRPr="008F1778">
        <w:rPr>
          <w:rFonts w:cs="Arial"/>
          <w:szCs w:val="24"/>
        </w:rPr>
        <w:t>Staff investigating any accident or incident will be given full access to the scene of the incident/accident and any other part of the workplace deemed necessary to carry out the investigation.</w:t>
      </w:r>
    </w:p>
    <w:p w14:paraId="417910D4" w14:textId="77777777" w:rsidR="004B137A" w:rsidRPr="008F1778" w:rsidRDefault="004B137A" w:rsidP="004B137A">
      <w:pPr>
        <w:pStyle w:val="NoSpacing"/>
        <w:rPr>
          <w:rFonts w:cs="Arial"/>
          <w:szCs w:val="24"/>
        </w:rPr>
      </w:pPr>
    </w:p>
    <w:p w14:paraId="417910D5" w14:textId="77777777" w:rsidR="004B137A" w:rsidRPr="008F1778" w:rsidRDefault="004B137A" w:rsidP="004B137A">
      <w:pPr>
        <w:pStyle w:val="NoSpacing"/>
        <w:rPr>
          <w:rFonts w:cs="Arial"/>
          <w:szCs w:val="24"/>
        </w:rPr>
      </w:pPr>
      <w:r w:rsidRPr="008F1778">
        <w:rPr>
          <w:rFonts w:cs="Arial"/>
          <w:szCs w:val="24"/>
        </w:rPr>
        <w:t>All necessary information will be collected and collated. Physical evidence may be recorded and samples taken as necessary.</w:t>
      </w:r>
    </w:p>
    <w:p w14:paraId="417910D6" w14:textId="77777777" w:rsidR="004B137A" w:rsidRPr="008F1778" w:rsidRDefault="004B137A" w:rsidP="004B137A">
      <w:pPr>
        <w:pStyle w:val="NoSpacing"/>
        <w:rPr>
          <w:rFonts w:cs="Arial"/>
          <w:szCs w:val="24"/>
        </w:rPr>
      </w:pPr>
    </w:p>
    <w:p w14:paraId="417910D7" w14:textId="77777777" w:rsidR="004B137A" w:rsidRPr="008F1778" w:rsidRDefault="004B137A" w:rsidP="004B137A">
      <w:pPr>
        <w:pStyle w:val="NoSpacing"/>
        <w:rPr>
          <w:rFonts w:cs="Arial"/>
          <w:szCs w:val="24"/>
        </w:rPr>
      </w:pPr>
      <w:r w:rsidRPr="008F1778">
        <w:rPr>
          <w:rFonts w:cs="Arial"/>
          <w:szCs w:val="24"/>
        </w:rPr>
        <w:lastRenderedPageBreak/>
        <w:t>Investigating staff will be given access to any necessary documentation and will act in accordance with any requirements of the Data Protection Act 1998.</w:t>
      </w:r>
    </w:p>
    <w:p w14:paraId="417910D8" w14:textId="77777777" w:rsidR="004B137A" w:rsidRPr="008F1778" w:rsidRDefault="004B137A" w:rsidP="004B137A">
      <w:pPr>
        <w:pStyle w:val="NoSpacing"/>
        <w:rPr>
          <w:rFonts w:cs="Arial"/>
          <w:szCs w:val="24"/>
        </w:rPr>
      </w:pPr>
    </w:p>
    <w:p w14:paraId="417910D9" w14:textId="77777777" w:rsidR="004B137A" w:rsidRPr="008F1778" w:rsidRDefault="004B137A" w:rsidP="004B137A">
      <w:pPr>
        <w:pStyle w:val="NoSpacing"/>
        <w:rPr>
          <w:rFonts w:cs="Arial"/>
          <w:szCs w:val="24"/>
        </w:rPr>
      </w:pPr>
      <w:r w:rsidRPr="008F1778">
        <w:rPr>
          <w:rFonts w:cs="Arial"/>
          <w:szCs w:val="24"/>
        </w:rPr>
        <w:t>Interviews of those involved in the accident or incident, witnesses and any other person necessary will be carried out in accordance with the training and guidelines issued.</w:t>
      </w:r>
    </w:p>
    <w:p w14:paraId="417910DA" w14:textId="77777777" w:rsidR="004B137A" w:rsidRPr="008F1778" w:rsidRDefault="004B137A" w:rsidP="004B137A">
      <w:pPr>
        <w:pStyle w:val="NoSpacing"/>
        <w:rPr>
          <w:rFonts w:cs="Arial"/>
          <w:szCs w:val="24"/>
        </w:rPr>
      </w:pPr>
    </w:p>
    <w:p w14:paraId="417910DB" w14:textId="77777777" w:rsidR="004B137A" w:rsidRPr="008F1778" w:rsidRDefault="004B137A" w:rsidP="004B137A">
      <w:pPr>
        <w:pStyle w:val="NoSpacing"/>
        <w:rPr>
          <w:rFonts w:cs="Arial"/>
          <w:b/>
          <w:szCs w:val="24"/>
        </w:rPr>
      </w:pPr>
      <w:bookmarkStart w:id="1" w:name="DCAM-239532"/>
      <w:r w:rsidRPr="008F1778">
        <w:rPr>
          <w:rFonts w:cs="Arial"/>
          <w:b/>
          <w:szCs w:val="24"/>
        </w:rPr>
        <w:t>Remedial action</w:t>
      </w:r>
    </w:p>
    <w:bookmarkEnd w:id="1"/>
    <w:p w14:paraId="417910DC" w14:textId="77777777" w:rsidR="004B137A" w:rsidRPr="008F1778" w:rsidRDefault="004B137A" w:rsidP="004B137A">
      <w:pPr>
        <w:pStyle w:val="NoSpacing"/>
        <w:rPr>
          <w:rFonts w:cs="Arial"/>
          <w:szCs w:val="24"/>
        </w:rPr>
      </w:pPr>
      <w:r w:rsidRPr="008F1778">
        <w:rPr>
          <w:rFonts w:cs="Arial"/>
          <w:szCs w:val="24"/>
        </w:rPr>
        <w:t xml:space="preserve">The </w:t>
      </w:r>
      <w:r w:rsidR="00A7098E">
        <w:rPr>
          <w:rFonts w:cs="Arial"/>
          <w:szCs w:val="24"/>
        </w:rPr>
        <w:t>Community</w:t>
      </w:r>
      <w:r w:rsidR="008F1778">
        <w:rPr>
          <w:rFonts w:cs="Arial"/>
          <w:szCs w:val="24"/>
        </w:rPr>
        <w:t xml:space="preserve"> Council</w:t>
      </w:r>
      <w:r w:rsidRPr="008F1778">
        <w:rPr>
          <w:rFonts w:cs="Arial"/>
          <w:szCs w:val="24"/>
        </w:rPr>
        <w:t xml:space="preserve"> will, so far as is reasonably practicable, implement any recommendations made as part of the investigation. In the event of any remedial action taken, staff will be fully involved and provided with the necessary information, instruction and training.</w:t>
      </w:r>
    </w:p>
    <w:p w14:paraId="417910DD" w14:textId="77777777" w:rsidR="00A43D0A" w:rsidRPr="008F1778" w:rsidRDefault="00A43D0A" w:rsidP="00A43D0A">
      <w:pPr>
        <w:pStyle w:val="NoSpacing"/>
        <w:rPr>
          <w:rFonts w:cs="Arial"/>
          <w:b/>
          <w:szCs w:val="24"/>
        </w:rPr>
      </w:pPr>
    </w:p>
    <w:p w14:paraId="417910DE" w14:textId="77777777" w:rsidR="00A43D0A" w:rsidRPr="008F1778" w:rsidRDefault="004B137A" w:rsidP="0066624C">
      <w:pPr>
        <w:rPr>
          <w:rFonts w:cs="Arial"/>
          <w:b/>
          <w:szCs w:val="24"/>
        </w:rPr>
      </w:pPr>
      <w:r w:rsidRPr="008F1778">
        <w:rPr>
          <w:rFonts w:cs="Arial"/>
          <w:b/>
          <w:szCs w:val="24"/>
        </w:rPr>
        <w:t>Staff selection</w:t>
      </w:r>
    </w:p>
    <w:p w14:paraId="417910DF" w14:textId="77777777" w:rsidR="004B137A" w:rsidRPr="008F1778" w:rsidRDefault="004B137A" w:rsidP="004B137A">
      <w:pPr>
        <w:pStyle w:val="NoSpacing"/>
        <w:rPr>
          <w:rFonts w:cs="Arial"/>
          <w:szCs w:val="24"/>
        </w:rPr>
      </w:pPr>
      <w:r w:rsidRPr="008F1778">
        <w:rPr>
          <w:rFonts w:cs="Arial"/>
          <w:szCs w:val="24"/>
        </w:rPr>
        <w:t>To ensure that the objectives of the investigation are met, suitable and sufficient staff will be selected and trained in investigation procedures and interview techniques.</w:t>
      </w:r>
    </w:p>
    <w:p w14:paraId="417910E0" w14:textId="77777777" w:rsidR="004B137A" w:rsidRPr="008F1778" w:rsidRDefault="004B137A" w:rsidP="004B137A">
      <w:pPr>
        <w:pStyle w:val="NoSpacing"/>
        <w:rPr>
          <w:rFonts w:cs="Arial"/>
          <w:szCs w:val="24"/>
        </w:rPr>
      </w:pPr>
    </w:p>
    <w:p w14:paraId="417910E1" w14:textId="77777777" w:rsidR="004B137A" w:rsidRPr="008F1778" w:rsidRDefault="004B137A" w:rsidP="004B137A">
      <w:pPr>
        <w:pStyle w:val="NoSpacing"/>
        <w:rPr>
          <w:rFonts w:cs="Arial"/>
          <w:szCs w:val="24"/>
        </w:rPr>
      </w:pPr>
      <w:r w:rsidRPr="008F1778">
        <w:rPr>
          <w:rFonts w:cs="Arial"/>
          <w:szCs w:val="24"/>
        </w:rPr>
        <w:t>Staff selected to carry out investigations will be required to attend any necessary training and will be provided with the appropriate information and resources to enable them to carry out their respective roles.</w:t>
      </w:r>
    </w:p>
    <w:p w14:paraId="417910E2" w14:textId="77777777" w:rsidR="004B137A" w:rsidRPr="008F1778" w:rsidRDefault="004B137A" w:rsidP="004B137A">
      <w:pPr>
        <w:pStyle w:val="NoSpacing"/>
        <w:rPr>
          <w:rFonts w:cs="Arial"/>
          <w:szCs w:val="24"/>
        </w:rPr>
      </w:pPr>
    </w:p>
    <w:p w14:paraId="417910E3" w14:textId="77777777" w:rsidR="004B137A" w:rsidRPr="008F1778" w:rsidRDefault="004B137A" w:rsidP="004B137A">
      <w:pPr>
        <w:pStyle w:val="NoSpacing"/>
        <w:rPr>
          <w:rFonts w:cs="Arial"/>
          <w:szCs w:val="24"/>
        </w:rPr>
      </w:pPr>
      <w:r w:rsidRPr="008F1778">
        <w:rPr>
          <w:rFonts w:cs="Arial"/>
          <w:i/>
          <w:szCs w:val="24"/>
        </w:rPr>
        <w:t xml:space="preserve">[Insert job title] </w:t>
      </w:r>
      <w:r w:rsidRPr="008F1778">
        <w:rPr>
          <w:rFonts w:cs="Arial"/>
          <w:szCs w:val="24"/>
        </w:rPr>
        <w:t>will act as lead investigator for the accidents or incidents as detailed below.</w:t>
      </w:r>
    </w:p>
    <w:p w14:paraId="417910E4" w14:textId="77777777" w:rsidR="004B137A" w:rsidRPr="008F1778" w:rsidRDefault="004B137A" w:rsidP="004B137A">
      <w:pPr>
        <w:pStyle w:val="NoSpacing"/>
        <w:rPr>
          <w:rFonts w:cs="Arial"/>
          <w:szCs w:val="24"/>
        </w:rPr>
      </w:pPr>
    </w:p>
    <w:p w14:paraId="417910E5" w14:textId="77777777" w:rsidR="004B137A" w:rsidRPr="008F1778" w:rsidRDefault="004B137A" w:rsidP="004B137A">
      <w:pPr>
        <w:pStyle w:val="NoSpacing"/>
        <w:rPr>
          <w:rFonts w:cs="Arial"/>
          <w:szCs w:val="24"/>
        </w:rPr>
      </w:pPr>
      <w:r w:rsidRPr="008F1778">
        <w:rPr>
          <w:rFonts w:cs="Arial"/>
          <w:szCs w:val="24"/>
        </w:rPr>
        <w:t xml:space="preserve">Other staff will be required to co-operate and participate in any investigation if the </w:t>
      </w:r>
      <w:r w:rsidR="00A7098E">
        <w:rPr>
          <w:rFonts w:cs="Arial"/>
          <w:szCs w:val="24"/>
        </w:rPr>
        <w:t>Community</w:t>
      </w:r>
      <w:r w:rsidR="008F1778">
        <w:rPr>
          <w:rFonts w:cs="Arial"/>
          <w:szCs w:val="24"/>
        </w:rPr>
        <w:t xml:space="preserve"> Council</w:t>
      </w:r>
      <w:r w:rsidRPr="008F1778">
        <w:rPr>
          <w:rFonts w:cs="Arial"/>
          <w:szCs w:val="24"/>
        </w:rPr>
        <w:t xml:space="preserve"> feels that they have specific knowledge, understanding, experience or skills that may assist in the investigation. Staff will be informed of their requirement to co-operate and participate in any investigation as necessary. </w:t>
      </w:r>
    </w:p>
    <w:p w14:paraId="417910E6" w14:textId="77777777" w:rsidR="00A43D0A" w:rsidRPr="008F1778" w:rsidRDefault="00A43D0A" w:rsidP="0066624C">
      <w:pPr>
        <w:rPr>
          <w:rFonts w:cs="Arial"/>
          <w:szCs w:val="24"/>
        </w:rPr>
      </w:pPr>
    </w:p>
    <w:p w14:paraId="417910E7" w14:textId="77777777" w:rsidR="004B137A" w:rsidRPr="008F1778" w:rsidRDefault="004B137A" w:rsidP="004B137A">
      <w:pPr>
        <w:pStyle w:val="NoSpacing"/>
        <w:rPr>
          <w:rFonts w:cs="Arial"/>
          <w:b/>
          <w:szCs w:val="24"/>
        </w:rPr>
      </w:pPr>
      <w:bookmarkStart w:id="2" w:name="DCAM-239527"/>
      <w:r w:rsidRPr="008F1778">
        <w:rPr>
          <w:rFonts w:cs="Arial"/>
          <w:b/>
          <w:szCs w:val="24"/>
        </w:rPr>
        <w:t>Training</w:t>
      </w:r>
    </w:p>
    <w:bookmarkEnd w:id="2"/>
    <w:p w14:paraId="417910E8" w14:textId="77777777" w:rsidR="004B137A" w:rsidRPr="008F1778" w:rsidRDefault="004B137A" w:rsidP="004B137A">
      <w:pPr>
        <w:pStyle w:val="NoSpacing"/>
        <w:rPr>
          <w:rFonts w:cs="Arial"/>
          <w:szCs w:val="24"/>
        </w:rPr>
      </w:pPr>
      <w:r w:rsidRPr="008F1778">
        <w:rPr>
          <w:rFonts w:cs="Arial"/>
          <w:szCs w:val="24"/>
        </w:rPr>
        <w:t>All staff selected to lead investigations will receive suitable and sufficient training in the investigative procedures to be adopted, interview techniques, report writing skills and use of any equipment employed in the investigation process.</w:t>
      </w:r>
    </w:p>
    <w:p w14:paraId="417910E9" w14:textId="77777777" w:rsidR="004B137A" w:rsidRPr="008F1778" w:rsidRDefault="004B137A" w:rsidP="004B137A">
      <w:pPr>
        <w:pStyle w:val="NoSpacing"/>
        <w:rPr>
          <w:rFonts w:cs="Arial"/>
          <w:szCs w:val="24"/>
        </w:rPr>
      </w:pPr>
    </w:p>
    <w:p w14:paraId="417910EA" w14:textId="77777777" w:rsidR="004B137A" w:rsidRPr="008F1778" w:rsidRDefault="004B137A" w:rsidP="004B137A">
      <w:pPr>
        <w:pStyle w:val="NoSpacing"/>
        <w:rPr>
          <w:rFonts w:cs="Arial"/>
          <w:b/>
          <w:szCs w:val="24"/>
        </w:rPr>
      </w:pPr>
      <w:bookmarkStart w:id="3" w:name="DCAM-239528"/>
      <w:r w:rsidRPr="008F1778">
        <w:rPr>
          <w:rFonts w:cs="Arial"/>
          <w:b/>
          <w:szCs w:val="24"/>
        </w:rPr>
        <w:t>Safety representatives and employees</w:t>
      </w:r>
    </w:p>
    <w:bookmarkEnd w:id="3"/>
    <w:p w14:paraId="417910EB" w14:textId="77777777" w:rsidR="004B137A" w:rsidRPr="008F1778" w:rsidRDefault="004B137A" w:rsidP="004B137A">
      <w:pPr>
        <w:pStyle w:val="NoSpacing"/>
        <w:rPr>
          <w:rFonts w:cs="Arial"/>
          <w:szCs w:val="24"/>
        </w:rPr>
      </w:pPr>
      <w:r w:rsidRPr="008F1778">
        <w:rPr>
          <w:rFonts w:cs="Arial"/>
          <w:szCs w:val="24"/>
        </w:rPr>
        <w:t xml:space="preserve">The </w:t>
      </w:r>
      <w:r w:rsidR="00A7098E">
        <w:rPr>
          <w:rFonts w:cs="Arial"/>
          <w:szCs w:val="24"/>
        </w:rPr>
        <w:t>Community</w:t>
      </w:r>
      <w:r w:rsidR="008F1778">
        <w:rPr>
          <w:rFonts w:cs="Arial"/>
          <w:szCs w:val="24"/>
        </w:rPr>
        <w:t xml:space="preserve"> Council</w:t>
      </w:r>
      <w:r w:rsidRPr="008F1778">
        <w:rPr>
          <w:rFonts w:cs="Arial"/>
          <w:szCs w:val="24"/>
        </w:rPr>
        <w:t xml:space="preserve"> encourages the involvement of employees in the investigation process. All employees will be required to co-operate with the </w:t>
      </w:r>
      <w:r w:rsidR="00A7098E">
        <w:rPr>
          <w:rFonts w:cs="Arial"/>
          <w:szCs w:val="24"/>
        </w:rPr>
        <w:t>Community</w:t>
      </w:r>
      <w:r w:rsidR="008F1778">
        <w:rPr>
          <w:rFonts w:cs="Arial"/>
          <w:szCs w:val="24"/>
        </w:rPr>
        <w:t xml:space="preserve"> Council</w:t>
      </w:r>
      <w:r w:rsidRPr="008F1778">
        <w:rPr>
          <w:rFonts w:cs="Arial"/>
          <w:szCs w:val="24"/>
        </w:rPr>
        <w:t xml:space="preserve"> in any investigation.</w:t>
      </w:r>
    </w:p>
    <w:p w14:paraId="417910EC" w14:textId="77777777" w:rsidR="004B137A" w:rsidRPr="008F1778" w:rsidRDefault="004B137A" w:rsidP="004B137A">
      <w:pPr>
        <w:pStyle w:val="NoSpacing"/>
        <w:rPr>
          <w:rFonts w:cs="Arial"/>
          <w:szCs w:val="24"/>
        </w:rPr>
      </w:pPr>
    </w:p>
    <w:p w14:paraId="417910ED" w14:textId="77777777" w:rsidR="004B137A" w:rsidRPr="008F1778" w:rsidRDefault="004B137A" w:rsidP="004B137A">
      <w:pPr>
        <w:pStyle w:val="NoSpacing"/>
        <w:rPr>
          <w:rFonts w:cs="Arial"/>
          <w:szCs w:val="24"/>
        </w:rPr>
      </w:pPr>
    </w:p>
    <w:p w14:paraId="417910EE" w14:textId="77777777" w:rsidR="004B137A" w:rsidRPr="008F1778" w:rsidRDefault="004B137A" w:rsidP="004B137A">
      <w:pPr>
        <w:pStyle w:val="NoSpacing"/>
        <w:rPr>
          <w:rFonts w:cs="Arial"/>
          <w:szCs w:val="24"/>
        </w:rPr>
      </w:pPr>
      <w:r w:rsidRPr="008F1778">
        <w:rPr>
          <w:rFonts w:cs="Arial"/>
          <w:szCs w:val="24"/>
        </w:rPr>
        <w:t>Recognised trade union safety representatives or other employee representatives will be given access to any necessary information and workplaces to enable them to fulfil their duties. Safety representatives will also be encouraged to fully participate in any investigation.</w:t>
      </w:r>
    </w:p>
    <w:p w14:paraId="417910EF" w14:textId="77777777" w:rsidR="004B137A" w:rsidRPr="008F1778" w:rsidRDefault="004B137A" w:rsidP="004B137A">
      <w:pPr>
        <w:pStyle w:val="NoSpacing"/>
        <w:rPr>
          <w:rFonts w:cs="Arial"/>
          <w:szCs w:val="24"/>
        </w:rPr>
      </w:pPr>
    </w:p>
    <w:p w14:paraId="417910F0" w14:textId="77777777" w:rsidR="004B137A" w:rsidRPr="008F1778" w:rsidRDefault="004B137A" w:rsidP="004B137A">
      <w:pPr>
        <w:pStyle w:val="NoSpacing"/>
        <w:rPr>
          <w:rFonts w:cs="Arial"/>
          <w:b/>
          <w:szCs w:val="24"/>
        </w:rPr>
      </w:pPr>
      <w:bookmarkStart w:id="4" w:name="DCAM-239529"/>
      <w:r w:rsidRPr="008F1778">
        <w:rPr>
          <w:rFonts w:cs="Arial"/>
          <w:b/>
          <w:szCs w:val="24"/>
        </w:rPr>
        <w:t>Enforcing authority</w:t>
      </w:r>
    </w:p>
    <w:bookmarkEnd w:id="4"/>
    <w:p w14:paraId="417910F1" w14:textId="77777777" w:rsidR="004B137A" w:rsidRPr="008F1778" w:rsidRDefault="004B137A" w:rsidP="004B137A">
      <w:pPr>
        <w:pStyle w:val="NoSpacing"/>
        <w:rPr>
          <w:rFonts w:cs="Arial"/>
          <w:szCs w:val="24"/>
        </w:rPr>
      </w:pPr>
      <w:r w:rsidRPr="008F1778">
        <w:rPr>
          <w:rFonts w:cs="Arial"/>
          <w:szCs w:val="24"/>
        </w:rPr>
        <w:lastRenderedPageBreak/>
        <w:t xml:space="preserve">In the event that the enforcing authority wishes to carry out an investigation, the </w:t>
      </w:r>
      <w:r w:rsidR="00A7098E">
        <w:rPr>
          <w:rFonts w:cs="Arial"/>
          <w:szCs w:val="24"/>
        </w:rPr>
        <w:t>Community</w:t>
      </w:r>
      <w:r w:rsidR="008F1778">
        <w:rPr>
          <w:rFonts w:cs="Arial"/>
          <w:szCs w:val="24"/>
        </w:rPr>
        <w:t xml:space="preserve"> Council</w:t>
      </w:r>
      <w:r w:rsidRPr="008F1778">
        <w:rPr>
          <w:rFonts w:cs="Arial"/>
          <w:szCs w:val="24"/>
        </w:rPr>
        <w:t xml:space="preserve"> will strive to meet all of its legal responsibilities when co-operating with the enforcement authorities concerned.</w:t>
      </w:r>
    </w:p>
    <w:p w14:paraId="417910F2" w14:textId="77777777" w:rsidR="004B137A" w:rsidRPr="008F1778" w:rsidRDefault="004B137A" w:rsidP="004B137A">
      <w:pPr>
        <w:pStyle w:val="NoSpacing"/>
        <w:rPr>
          <w:rFonts w:cs="Arial"/>
          <w:szCs w:val="24"/>
        </w:rPr>
      </w:pPr>
    </w:p>
    <w:p w14:paraId="417910F3" w14:textId="77777777" w:rsidR="004B137A" w:rsidRPr="008F1778" w:rsidRDefault="004B137A" w:rsidP="004B137A">
      <w:pPr>
        <w:pStyle w:val="NoSpacing"/>
        <w:rPr>
          <w:rFonts w:cs="Arial"/>
          <w:b/>
          <w:szCs w:val="24"/>
        </w:rPr>
      </w:pPr>
      <w:bookmarkStart w:id="5" w:name="DCAM-239530"/>
      <w:r w:rsidRPr="008F1778">
        <w:rPr>
          <w:rFonts w:cs="Arial"/>
          <w:b/>
          <w:szCs w:val="24"/>
        </w:rPr>
        <w:t>Equipment</w:t>
      </w:r>
    </w:p>
    <w:bookmarkEnd w:id="5"/>
    <w:p w14:paraId="417910F4" w14:textId="77777777" w:rsidR="004B137A" w:rsidRPr="008F1778" w:rsidRDefault="004B137A" w:rsidP="004B137A">
      <w:pPr>
        <w:pStyle w:val="NoSpacing"/>
        <w:rPr>
          <w:rFonts w:cs="Arial"/>
          <w:szCs w:val="24"/>
        </w:rPr>
      </w:pPr>
      <w:r w:rsidRPr="008F1778">
        <w:rPr>
          <w:rFonts w:cs="Arial"/>
          <w:szCs w:val="24"/>
        </w:rPr>
        <w:t>All necessary equipment required to carry out investigations will be supplied, located in a suitable environment and well maintained. All staff necessary will be trained in the use of such equipment.</w:t>
      </w:r>
    </w:p>
    <w:p w14:paraId="417910F5" w14:textId="77777777" w:rsidR="004B137A" w:rsidRPr="008F1778" w:rsidRDefault="004B137A" w:rsidP="0066624C">
      <w:pPr>
        <w:rPr>
          <w:rFonts w:cs="Arial"/>
          <w:szCs w:val="24"/>
        </w:rPr>
      </w:pPr>
    </w:p>
    <w:p w14:paraId="417910F6" w14:textId="77777777" w:rsidR="004B137A" w:rsidRPr="008F1778" w:rsidRDefault="004B137A" w:rsidP="004B137A">
      <w:pPr>
        <w:pStyle w:val="NoSpacing"/>
        <w:rPr>
          <w:rFonts w:cs="Arial"/>
          <w:b/>
          <w:szCs w:val="24"/>
        </w:rPr>
      </w:pPr>
      <w:bookmarkStart w:id="6" w:name="DCAM-239533"/>
      <w:r w:rsidRPr="008F1778">
        <w:rPr>
          <w:rFonts w:cs="Arial"/>
          <w:b/>
          <w:szCs w:val="24"/>
        </w:rPr>
        <w:t>Records and Reports</w:t>
      </w:r>
    </w:p>
    <w:bookmarkEnd w:id="6"/>
    <w:p w14:paraId="417910F7" w14:textId="77777777" w:rsidR="004B137A" w:rsidRPr="008F1778" w:rsidRDefault="004B137A" w:rsidP="004B137A">
      <w:pPr>
        <w:pStyle w:val="NoSpacing"/>
        <w:rPr>
          <w:rFonts w:cs="Arial"/>
          <w:szCs w:val="24"/>
        </w:rPr>
      </w:pPr>
      <w:r w:rsidRPr="008F1778">
        <w:rPr>
          <w:rFonts w:cs="Arial"/>
          <w:szCs w:val="24"/>
        </w:rPr>
        <w:t>All necessary staff will be issued with an accident report as soon as is reasonably practicable. Employees or their representatives will be given access to any report in so far as it is applicable to do so.</w:t>
      </w:r>
    </w:p>
    <w:p w14:paraId="417910F8" w14:textId="77777777" w:rsidR="004B137A" w:rsidRPr="008F1778" w:rsidRDefault="004B137A" w:rsidP="004B137A">
      <w:pPr>
        <w:pStyle w:val="NoSpacing"/>
        <w:rPr>
          <w:rFonts w:cs="Arial"/>
          <w:szCs w:val="24"/>
        </w:rPr>
      </w:pPr>
    </w:p>
    <w:p w14:paraId="417910F9" w14:textId="77777777" w:rsidR="004B137A" w:rsidRPr="008F1778" w:rsidRDefault="004B137A" w:rsidP="004B137A">
      <w:pPr>
        <w:pStyle w:val="NoSpacing"/>
        <w:rPr>
          <w:rFonts w:cs="Arial"/>
          <w:szCs w:val="24"/>
        </w:rPr>
      </w:pPr>
      <w:r w:rsidRPr="008F1778">
        <w:rPr>
          <w:rFonts w:cs="Arial"/>
          <w:szCs w:val="24"/>
        </w:rPr>
        <w:t xml:space="preserve">Records of any accident will be kept in accordance with the </w:t>
      </w:r>
      <w:r w:rsidR="00A7098E">
        <w:rPr>
          <w:rFonts w:cs="Arial"/>
          <w:szCs w:val="24"/>
        </w:rPr>
        <w:t>Community</w:t>
      </w:r>
      <w:r w:rsidR="008F1778">
        <w:rPr>
          <w:rFonts w:cs="Arial"/>
          <w:szCs w:val="24"/>
        </w:rPr>
        <w:t xml:space="preserve"> Council</w:t>
      </w:r>
      <w:r w:rsidRPr="008F1778">
        <w:rPr>
          <w:rFonts w:cs="Arial"/>
          <w:szCs w:val="24"/>
        </w:rPr>
        <w:t>’s policy on record keeping.</w:t>
      </w:r>
    </w:p>
    <w:p w14:paraId="417910FA" w14:textId="77777777" w:rsidR="004B137A" w:rsidRPr="008F1778" w:rsidRDefault="004B137A" w:rsidP="004B137A">
      <w:pPr>
        <w:pStyle w:val="NoSpacing"/>
        <w:rPr>
          <w:rFonts w:cs="Arial"/>
          <w:szCs w:val="24"/>
        </w:rPr>
      </w:pPr>
    </w:p>
    <w:p w14:paraId="417910FB" w14:textId="77777777" w:rsidR="004B137A" w:rsidRPr="008F1778" w:rsidRDefault="004B137A" w:rsidP="004B137A">
      <w:pPr>
        <w:pStyle w:val="NoSpacing"/>
        <w:rPr>
          <w:rFonts w:cs="Arial"/>
          <w:szCs w:val="24"/>
        </w:rPr>
      </w:pPr>
      <w:r w:rsidRPr="008F1778">
        <w:rPr>
          <w:rFonts w:cs="Arial"/>
          <w:szCs w:val="24"/>
        </w:rPr>
        <w:t>Any records kept will be done so in accordance with the Data Protection Act 1998.</w:t>
      </w:r>
    </w:p>
    <w:p w14:paraId="417910FC" w14:textId="77777777" w:rsidR="004B137A" w:rsidRPr="008F1778" w:rsidRDefault="004B137A" w:rsidP="0066624C">
      <w:pPr>
        <w:rPr>
          <w:rFonts w:cs="Arial"/>
          <w:szCs w:val="24"/>
        </w:rPr>
      </w:pPr>
    </w:p>
    <w:p w14:paraId="417910FD" w14:textId="77777777" w:rsidR="00A43D0A" w:rsidRPr="008F1778" w:rsidRDefault="00A43D0A" w:rsidP="0066624C">
      <w:pPr>
        <w:rPr>
          <w:rFonts w:cs="Arial"/>
          <w:b/>
          <w:szCs w:val="24"/>
        </w:rPr>
      </w:pPr>
      <w:r w:rsidRPr="008F1778">
        <w:rPr>
          <w:rFonts w:cs="Arial"/>
          <w:b/>
          <w:szCs w:val="24"/>
        </w:rPr>
        <w:t>Responsibility</w:t>
      </w:r>
    </w:p>
    <w:p w14:paraId="417910FE" w14:textId="77777777" w:rsidR="00A43D0A" w:rsidRPr="008F1778" w:rsidRDefault="00A43D0A" w:rsidP="0066624C">
      <w:pPr>
        <w:rPr>
          <w:rFonts w:cs="Arial"/>
          <w:szCs w:val="24"/>
        </w:rPr>
      </w:pPr>
      <w:r w:rsidRPr="008F1778">
        <w:rPr>
          <w:rFonts w:cs="Arial"/>
          <w:i/>
          <w:szCs w:val="24"/>
        </w:rPr>
        <w:t xml:space="preserve">[Insert job title] </w:t>
      </w:r>
      <w:r w:rsidRPr="008F1778">
        <w:rPr>
          <w:rFonts w:cs="Arial"/>
          <w:szCs w:val="24"/>
        </w:rPr>
        <w:t xml:space="preserve">is responsible for the implementation of this policy. </w:t>
      </w:r>
    </w:p>
    <w:p w14:paraId="417910FF" w14:textId="77777777" w:rsidR="00A43D0A" w:rsidRPr="008F1778" w:rsidRDefault="00A43D0A" w:rsidP="0066624C">
      <w:pPr>
        <w:rPr>
          <w:rFonts w:cs="Arial"/>
          <w:szCs w:val="24"/>
        </w:rPr>
      </w:pPr>
    </w:p>
    <w:p w14:paraId="41791100" w14:textId="77777777" w:rsidR="00A43D0A" w:rsidRPr="008F1778" w:rsidRDefault="00A43D0A" w:rsidP="0066624C">
      <w:pPr>
        <w:rPr>
          <w:rFonts w:cs="Arial"/>
          <w:szCs w:val="24"/>
        </w:rPr>
      </w:pPr>
    </w:p>
    <w:p w14:paraId="41791101" w14:textId="77777777" w:rsidR="00FB3868" w:rsidRPr="008F1778" w:rsidRDefault="00FB3868" w:rsidP="004B137A">
      <w:pPr>
        <w:rPr>
          <w:rFonts w:cs="Arial"/>
          <w:color w:val="000000"/>
          <w:szCs w:val="24"/>
        </w:rPr>
      </w:pPr>
    </w:p>
    <w:sectPr w:rsidR="00FB3868" w:rsidRPr="008F1778" w:rsidSect="0066624C">
      <w:footerReference w:type="default" r:id="rId10"/>
      <w:pgSz w:w="11906" w:h="16838"/>
      <w:pgMar w:top="2091"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DFE94" w14:textId="77777777" w:rsidR="0040139F" w:rsidRDefault="0040139F" w:rsidP="00FB3868">
      <w:r>
        <w:separator/>
      </w:r>
    </w:p>
  </w:endnote>
  <w:endnote w:type="continuationSeparator" w:id="0">
    <w:p w14:paraId="4BB2E6CF" w14:textId="77777777" w:rsidR="0040139F" w:rsidRDefault="0040139F" w:rsidP="00FB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446076"/>
      <w:docPartObj>
        <w:docPartGallery w:val="Page Numbers (Bottom of Page)"/>
        <w:docPartUnique/>
      </w:docPartObj>
    </w:sdtPr>
    <w:sdtEndPr>
      <w:rPr>
        <w:color w:val="808080" w:themeColor="background1" w:themeShade="80"/>
        <w:spacing w:val="60"/>
      </w:rPr>
    </w:sdtEndPr>
    <w:sdtContent>
      <w:p w14:paraId="41791106" w14:textId="77777777" w:rsidR="008F1778" w:rsidRDefault="008F17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098E" w:rsidRPr="00A7098E">
          <w:rPr>
            <w:b/>
            <w:bCs/>
            <w:noProof/>
          </w:rPr>
          <w:t>1</w:t>
        </w:r>
        <w:r>
          <w:rPr>
            <w:b/>
            <w:bCs/>
            <w:noProof/>
          </w:rPr>
          <w:fldChar w:fldCharType="end"/>
        </w:r>
        <w:r>
          <w:rPr>
            <w:b/>
            <w:bCs/>
          </w:rPr>
          <w:t xml:space="preserve"> | </w:t>
        </w:r>
        <w:r>
          <w:rPr>
            <w:color w:val="808080" w:themeColor="background1" w:themeShade="80"/>
            <w:spacing w:val="60"/>
          </w:rPr>
          <w:t>Page</w:t>
        </w:r>
      </w:p>
    </w:sdtContent>
  </w:sdt>
  <w:p w14:paraId="41791107" w14:textId="77777777" w:rsidR="008F1778" w:rsidRDefault="008F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FC1AF" w14:textId="77777777" w:rsidR="0040139F" w:rsidRDefault="0040139F" w:rsidP="00FB3868">
      <w:r>
        <w:separator/>
      </w:r>
    </w:p>
  </w:footnote>
  <w:footnote w:type="continuationSeparator" w:id="0">
    <w:p w14:paraId="0E971095" w14:textId="77777777" w:rsidR="0040139F" w:rsidRDefault="0040139F" w:rsidP="00FB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30E04"/>
    <w:multiLevelType w:val="multilevel"/>
    <w:tmpl w:val="E17CCD2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B07B5"/>
    <w:multiLevelType w:val="multilevel"/>
    <w:tmpl w:val="9DB6C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BC3C2C"/>
    <w:multiLevelType w:val="hybridMultilevel"/>
    <w:tmpl w:val="671A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229D0"/>
    <w:multiLevelType w:val="hybridMultilevel"/>
    <w:tmpl w:val="7B62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8504C2"/>
    <w:multiLevelType w:val="hybridMultilevel"/>
    <w:tmpl w:val="52B8D3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887846"/>
    <w:multiLevelType w:val="hybridMultilevel"/>
    <w:tmpl w:val="B658C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9"/>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DE"/>
    <w:rsid w:val="00055CB5"/>
    <w:rsid w:val="00055E04"/>
    <w:rsid w:val="00195ECD"/>
    <w:rsid w:val="0022427F"/>
    <w:rsid w:val="0025271A"/>
    <w:rsid w:val="00364645"/>
    <w:rsid w:val="0040139F"/>
    <w:rsid w:val="00401BDA"/>
    <w:rsid w:val="004B137A"/>
    <w:rsid w:val="005445A1"/>
    <w:rsid w:val="005678B0"/>
    <w:rsid w:val="005A2909"/>
    <w:rsid w:val="0066624C"/>
    <w:rsid w:val="006F75DE"/>
    <w:rsid w:val="007C04DE"/>
    <w:rsid w:val="00852FC5"/>
    <w:rsid w:val="008A73F0"/>
    <w:rsid w:val="008F1778"/>
    <w:rsid w:val="0094143E"/>
    <w:rsid w:val="00A33775"/>
    <w:rsid w:val="00A43D0A"/>
    <w:rsid w:val="00A7098E"/>
    <w:rsid w:val="00B1399E"/>
    <w:rsid w:val="00BC74F9"/>
    <w:rsid w:val="00C871B6"/>
    <w:rsid w:val="00CB06E8"/>
    <w:rsid w:val="00CE24C3"/>
    <w:rsid w:val="00D21735"/>
    <w:rsid w:val="00D91874"/>
    <w:rsid w:val="00E271F6"/>
    <w:rsid w:val="00FA15C8"/>
    <w:rsid w:val="00FB3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910B8"/>
  <w15:docId w15:val="{3424B314-8694-492D-B75C-4335E5BC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paragraph" w:styleId="Heading2">
    <w:name w:val="heading 2"/>
    <w:basedOn w:val="Normal"/>
    <w:next w:val="Normal"/>
    <w:link w:val="Heading2Char"/>
    <w:uiPriority w:val="9"/>
    <w:unhideWhenUsed/>
    <w:qFormat/>
    <w:rsid w:val="00A43D0A"/>
    <w:pPr>
      <w:keepNext/>
      <w:keepLines/>
      <w:spacing w:before="200"/>
      <w:outlineLvl w:val="1"/>
    </w:pPr>
    <w:rPr>
      <w:rFonts w:ascii="Calibri Light" w:eastAsia="Times New Roman" w:hAnsi="Calibri Light"/>
      <w:b/>
      <w:bCs/>
      <w:color w:val="5B9BD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ListParagraph">
    <w:name w:val="List Paragraph"/>
    <w:basedOn w:val="Normal"/>
    <w:uiPriority w:val="34"/>
    <w:qFormat/>
    <w:rsid w:val="00F922BD"/>
    <w:pPr>
      <w:ind w:left="720"/>
    </w:pPr>
  </w:style>
  <w:style w:type="character" w:styleId="Hyperlink">
    <w:name w:val="Hyperlink"/>
    <w:rsid w:val="00D91874"/>
    <w:rPr>
      <w:color w:val="0000FF"/>
      <w:u w:val="single"/>
    </w:rPr>
  </w:style>
  <w:style w:type="character" w:customStyle="1" w:styleId="Heading2Char">
    <w:name w:val="Heading 2 Char"/>
    <w:basedOn w:val="DefaultParagraphFont"/>
    <w:link w:val="Heading2"/>
    <w:uiPriority w:val="9"/>
    <w:rsid w:val="00A43D0A"/>
    <w:rPr>
      <w:rFonts w:ascii="Calibri Light" w:eastAsia="Times New Roman" w:hAnsi="Calibri Light"/>
      <w:b/>
      <w:bCs/>
      <w:color w:val="5B9BD5"/>
      <w:sz w:val="32"/>
      <w:szCs w:val="32"/>
      <w:lang w:eastAsia="en-US"/>
    </w:rPr>
  </w:style>
  <w:style w:type="paragraph" w:styleId="NoSpacing">
    <w:name w:val="No Spacing"/>
    <w:uiPriority w:val="1"/>
    <w:qFormat/>
    <w:rsid w:val="00A43D0A"/>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6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25617-A3FD-48B9-94B1-3E638D0BA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853F8-8590-4895-BCF3-F0F2680B4B24}">
  <ds:schemaRefs>
    <ds:schemaRef ds:uri="http://schemas.microsoft.com/sharepoint/v3/contenttype/forms"/>
  </ds:schemaRefs>
</ds:datastoreItem>
</file>

<file path=customXml/itemProps3.xml><?xml version="1.0" encoding="utf-8"?>
<ds:datastoreItem xmlns:ds="http://schemas.openxmlformats.org/officeDocument/2006/customXml" ds:itemID="{3D1D2C89-A9B7-4271-9B9F-859BC346C7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5030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Jan Crocker</cp:lastModifiedBy>
  <cp:revision>3</cp:revision>
  <dcterms:created xsi:type="dcterms:W3CDTF">2019-05-27T14:42:00Z</dcterms:created>
  <dcterms:modified xsi:type="dcterms:W3CDTF">2020-10-23T13:33:00Z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