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6F5B" w14:textId="355A6A60" w:rsidR="00FF7AC2" w:rsidRPr="00A91295" w:rsidRDefault="00FA655C" w:rsidP="00FF7AC2">
      <w:pPr>
        <w:ind w:left="0" w:right="11" w:hanging="2"/>
        <w:jc w:val="center"/>
        <w:rPr>
          <w:rFonts w:ascii="Arial" w:hAnsi="Arial" w:cs="Arial"/>
        </w:rPr>
      </w:pPr>
      <w:r w:rsidRPr="00A91295">
        <w:rPr>
          <w:rFonts w:ascii="Arial" w:eastAsia="Arial" w:hAnsi="Arial" w:cs="Arial"/>
          <w:b/>
        </w:rPr>
        <w:t>DRAFT</w:t>
      </w:r>
      <w:r w:rsidR="00FF7AC2" w:rsidRPr="00A91295">
        <w:rPr>
          <w:rFonts w:ascii="Arial" w:eastAsia="Arial" w:hAnsi="Arial" w:cs="Arial"/>
          <w:b/>
        </w:rPr>
        <w:t xml:space="preserve"> MINUTES FROM THE </w:t>
      </w:r>
      <w:r w:rsidR="00017A6C" w:rsidRPr="00A91295">
        <w:rPr>
          <w:rFonts w:ascii="Arial" w:eastAsia="Arial" w:hAnsi="Arial" w:cs="Arial"/>
          <w:b/>
        </w:rPr>
        <w:t xml:space="preserve">PLANNING </w:t>
      </w:r>
      <w:r w:rsidR="00FF7AC2" w:rsidRPr="00A91295">
        <w:rPr>
          <w:rFonts w:ascii="Arial" w:eastAsia="Arial" w:hAnsi="Arial" w:cs="Arial"/>
          <w:b/>
        </w:rPr>
        <w:t>COMMITTEE MEETING OF PENNARD COMMUNITY COUNCIL</w:t>
      </w:r>
    </w:p>
    <w:p w14:paraId="3BDDEF85" w14:textId="1281C7F6" w:rsidR="00FF7AC2" w:rsidRPr="00A91295" w:rsidRDefault="00FF7AC2" w:rsidP="00FF7AC2">
      <w:pPr>
        <w:spacing w:after="52"/>
        <w:ind w:left="0" w:hanging="2"/>
        <w:jc w:val="center"/>
        <w:rPr>
          <w:rFonts w:ascii="Arial" w:hAnsi="Arial" w:cs="Arial"/>
        </w:rPr>
      </w:pPr>
      <w:r w:rsidRPr="00A91295">
        <w:rPr>
          <w:rFonts w:ascii="Arial" w:eastAsia="Arial" w:hAnsi="Arial" w:cs="Arial"/>
          <w:b/>
        </w:rPr>
        <w:t xml:space="preserve">HELD ON THE </w:t>
      </w:r>
      <w:r w:rsidR="00017A6C" w:rsidRPr="00A91295">
        <w:rPr>
          <w:rFonts w:ascii="Arial" w:eastAsia="Arial" w:hAnsi="Arial" w:cs="Arial"/>
          <w:b/>
        </w:rPr>
        <w:t>2</w:t>
      </w:r>
      <w:r w:rsidR="007D5A73" w:rsidRPr="00A91295">
        <w:rPr>
          <w:rFonts w:ascii="Arial" w:eastAsia="Arial" w:hAnsi="Arial" w:cs="Arial"/>
          <w:b/>
        </w:rPr>
        <w:t xml:space="preserve">5 </w:t>
      </w:r>
      <w:r w:rsidR="00A91295" w:rsidRPr="00A91295">
        <w:rPr>
          <w:rFonts w:ascii="Arial" w:eastAsia="Arial" w:hAnsi="Arial" w:cs="Arial"/>
          <w:b/>
        </w:rPr>
        <w:t>Mar</w:t>
      </w:r>
      <w:r w:rsidR="007D5A73" w:rsidRPr="00A91295">
        <w:rPr>
          <w:rFonts w:ascii="Arial" w:eastAsia="Arial" w:hAnsi="Arial" w:cs="Arial"/>
          <w:b/>
        </w:rPr>
        <w:t xml:space="preserve"> 2025</w:t>
      </w:r>
      <w:r w:rsidRPr="00A91295">
        <w:rPr>
          <w:rFonts w:ascii="Arial" w:eastAsia="Arial" w:hAnsi="Arial" w:cs="Arial"/>
          <w:b/>
        </w:rPr>
        <w:t xml:space="preserve"> AT</w:t>
      </w:r>
      <w:r w:rsidR="003669D2" w:rsidRPr="00A91295">
        <w:rPr>
          <w:rFonts w:ascii="Arial" w:eastAsia="Arial" w:hAnsi="Arial" w:cs="Arial"/>
          <w:b/>
        </w:rPr>
        <w:t xml:space="preserve"> 7.</w:t>
      </w:r>
      <w:r w:rsidR="00017A6C" w:rsidRPr="00A91295">
        <w:rPr>
          <w:rFonts w:ascii="Arial" w:eastAsia="Arial" w:hAnsi="Arial" w:cs="Arial"/>
          <w:b/>
        </w:rPr>
        <w:t>32</w:t>
      </w:r>
      <w:r w:rsidR="00FA655C" w:rsidRPr="00A91295">
        <w:rPr>
          <w:rFonts w:ascii="Arial" w:eastAsia="Arial" w:hAnsi="Arial" w:cs="Arial"/>
          <w:b/>
        </w:rPr>
        <w:t xml:space="preserve"> </w:t>
      </w:r>
      <w:r w:rsidRPr="00A91295">
        <w:rPr>
          <w:rFonts w:ascii="Arial" w:eastAsia="Arial" w:hAnsi="Arial" w:cs="Arial"/>
          <w:b/>
        </w:rPr>
        <w:t>PM</w:t>
      </w:r>
    </w:p>
    <w:p w14:paraId="4C3A85BA" w14:textId="77777777" w:rsidR="00FF7AC2" w:rsidRPr="00A91295" w:rsidRDefault="00FF7AC2" w:rsidP="00FF7AC2">
      <w:pPr>
        <w:ind w:left="1" w:hanging="3"/>
        <w:rPr>
          <w:rFonts w:ascii="Arial" w:hAnsi="Arial" w:cs="Arial"/>
        </w:rPr>
      </w:pPr>
      <w:r w:rsidRPr="00A91295">
        <w:rPr>
          <w:rFonts w:ascii="Arial" w:hAnsi="Arial" w:cs="Arial"/>
          <w:b/>
          <w:sz w:val="32"/>
          <w:szCs w:val="32"/>
        </w:rPr>
        <w:t xml:space="preserve"> </w:t>
      </w:r>
    </w:p>
    <w:p w14:paraId="7C290430" w14:textId="77777777" w:rsidR="00FF7AC2" w:rsidRPr="00A91295" w:rsidRDefault="00FF7AC2" w:rsidP="00FF7AC2">
      <w:pPr>
        <w:ind w:left="1" w:hanging="3"/>
        <w:jc w:val="center"/>
        <w:rPr>
          <w:rFonts w:ascii="Arial" w:eastAsia="Arial" w:hAnsi="Arial" w:cs="Arial"/>
          <w:sz w:val="28"/>
          <w:szCs w:val="28"/>
          <w:u w:val="single"/>
        </w:rPr>
      </w:pPr>
    </w:p>
    <w:p w14:paraId="2F3FE977" w14:textId="677F5E0B" w:rsidR="00FF7AC2" w:rsidRPr="00A91295" w:rsidRDefault="00FF7AC2" w:rsidP="00FF7AC2">
      <w:pPr>
        <w:ind w:left="0" w:hanging="2"/>
        <w:rPr>
          <w:rFonts w:ascii="Arial" w:eastAsia="Arial" w:hAnsi="Arial" w:cs="Arial"/>
          <w:bCs/>
        </w:rPr>
      </w:pPr>
      <w:r w:rsidRPr="00A91295">
        <w:rPr>
          <w:rFonts w:ascii="Arial" w:eastAsia="Arial" w:hAnsi="Arial" w:cs="Arial"/>
          <w:b/>
        </w:rPr>
        <w:t xml:space="preserve">Present: </w:t>
      </w:r>
      <w:r w:rsidRPr="00A91295">
        <w:rPr>
          <w:rFonts w:ascii="Arial" w:eastAsia="Arial" w:hAnsi="Arial" w:cs="Arial"/>
          <w:bCs/>
        </w:rPr>
        <w:t xml:space="preserve">Cllr </w:t>
      </w:r>
      <w:r w:rsidR="00AA4240" w:rsidRPr="00A91295">
        <w:rPr>
          <w:rFonts w:ascii="Arial" w:eastAsia="Arial" w:hAnsi="Arial" w:cs="Arial"/>
          <w:bCs/>
        </w:rPr>
        <w:t>Ralph Cook RC</w:t>
      </w:r>
      <w:r w:rsidRPr="00A91295">
        <w:rPr>
          <w:rFonts w:ascii="Arial" w:eastAsia="Arial" w:hAnsi="Arial" w:cs="Arial"/>
          <w:bCs/>
        </w:rPr>
        <w:t xml:space="preserve"> (Chair), </w:t>
      </w:r>
      <w:r w:rsidR="00D53D55" w:rsidRPr="00A91295">
        <w:rPr>
          <w:rFonts w:ascii="Arial" w:eastAsia="Arial" w:hAnsi="Arial" w:cs="Arial"/>
          <w:bCs/>
        </w:rPr>
        <w:t xml:space="preserve">Cllr </w:t>
      </w:r>
      <w:r w:rsidR="00AA4240" w:rsidRPr="00A91295">
        <w:rPr>
          <w:rFonts w:ascii="Arial" w:eastAsia="Arial" w:hAnsi="Arial" w:cs="Arial"/>
          <w:bCs/>
        </w:rPr>
        <w:t>Lynda James LJ</w:t>
      </w:r>
      <w:r w:rsidR="007C0C14" w:rsidRPr="00A91295">
        <w:rPr>
          <w:rFonts w:ascii="Arial" w:eastAsia="Arial" w:hAnsi="Arial" w:cs="Arial"/>
          <w:bCs/>
        </w:rPr>
        <w:t>,</w:t>
      </w:r>
      <w:r w:rsidR="00A91295" w:rsidRPr="00A91295">
        <w:rPr>
          <w:rFonts w:ascii="Arial" w:eastAsia="Arial" w:hAnsi="Arial" w:cs="Arial"/>
          <w:bCs/>
        </w:rPr>
        <w:t xml:space="preserve"> </w:t>
      </w:r>
      <w:r w:rsidR="00D8464E" w:rsidRPr="00A91295">
        <w:rPr>
          <w:rFonts w:ascii="Arial" w:eastAsia="Arial" w:hAnsi="Arial" w:cs="Arial"/>
          <w:bCs/>
        </w:rPr>
        <w:t xml:space="preserve">Cllr </w:t>
      </w:r>
      <w:r w:rsidR="00AA4240" w:rsidRPr="00A91295">
        <w:rPr>
          <w:rFonts w:ascii="Arial" w:eastAsia="Arial" w:hAnsi="Arial" w:cs="Arial"/>
          <w:bCs/>
        </w:rPr>
        <w:t>Richard Beynon RB</w:t>
      </w:r>
      <w:r w:rsidR="00D8464E" w:rsidRPr="00A91295">
        <w:rPr>
          <w:rFonts w:ascii="Arial" w:eastAsia="Arial" w:hAnsi="Arial" w:cs="Arial"/>
          <w:bCs/>
        </w:rPr>
        <w:t>,</w:t>
      </w:r>
      <w:r w:rsidR="00AA4240" w:rsidRPr="00A91295">
        <w:rPr>
          <w:rFonts w:ascii="Arial" w:eastAsia="Arial" w:hAnsi="Arial" w:cs="Arial"/>
          <w:bCs/>
        </w:rPr>
        <w:t xml:space="preserve"> Cllr </w:t>
      </w:r>
      <w:r w:rsidR="00A91295" w:rsidRPr="00A91295">
        <w:rPr>
          <w:rFonts w:ascii="Arial" w:eastAsia="Arial" w:hAnsi="Arial" w:cs="Arial"/>
          <w:bCs/>
        </w:rPr>
        <w:t>Susan Rodaway SER, Clerk</w:t>
      </w:r>
    </w:p>
    <w:p w14:paraId="04588CEB" w14:textId="77777777" w:rsidR="00A91295" w:rsidRPr="00A91295" w:rsidRDefault="00A91295" w:rsidP="00FF7AC2">
      <w:pPr>
        <w:ind w:left="0" w:hanging="2"/>
        <w:rPr>
          <w:rFonts w:ascii="Arial" w:eastAsia="Arial" w:hAnsi="Arial" w:cs="Arial"/>
          <w:bCs/>
        </w:rPr>
      </w:pPr>
    </w:p>
    <w:p w14:paraId="3982532E" w14:textId="4516B622" w:rsidR="00FF7AC2" w:rsidRPr="00A91295" w:rsidRDefault="00FF7AC2" w:rsidP="007D5A73">
      <w:pPr>
        <w:ind w:left="0" w:hanging="2"/>
        <w:rPr>
          <w:rFonts w:ascii="Arial" w:eastAsia="Arial" w:hAnsi="Arial" w:cs="Arial"/>
          <w:bCs/>
        </w:rPr>
      </w:pPr>
      <w:r w:rsidRPr="00A91295">
        <w:rPr>
          <w:rFonts w:ascii="Arial" w:eastAsia="Arial" w:hAnsi="Arial" w:cs="Arial"/>
          <w:b/>
        </w:rPr>
        <w:t>Apologies for absence:</w:t>
      </w:r>
      <w:r w:rsidR="007A1CF2" w:rsidRPr="00A91295">
        <w:rPr>
          <w:rFonts w:ascii="Arial" w:eastAsia="Arial" w:hAnsi="Arial" w:cs="Arial"/>
          <w:bCs/>
        </w:rPr>
        <w:t xml:space="preserve"> </w:t>
      </w:r>
      <w:r w:rsidR="007D5A73" w:rsidRPr="00A91295">
        <w:rPr>
          <w:rFonts w:ascii="Arial" w:eastAsia="Arial" w:hAnsi="Arial" w:cs="Arial"/>
          <w:bCs/>
        </w:rPr>
        <w:t>Cllr Cai Carter, C</w:t>
      </w:r>
      <w:r w:rsidR="00A91295" w:rsidRPr="00A91295">
        <w:rPr>
          <w:rFonts w:ascii="Arial" w:eastAsia="Arial" w:hAnsi="Arial" w:cs="Arial"/>
          <w:bCs/>
        </w:rPr>
        <w:t>llr Cari Jones Cllr Leanne Richards, Cllr Mark Parkinson, Cllr Christos Georgakis, Noel Clark. due to previous engagements</w:t>
      </w:r>
    </w:p>
    <w:p w14:paraId="6A5E5AF3" w14:textId="77777777" w:rsidR="00A91295" w:rsidRPr="00A91295" w:rsidRDefault="00A91295" w:rsidP="007D5A73">
      <w:pPr>
        <w:ind w:left="0" w:hanging="2"/>
        <w:rPr>
          <w:rFonts w:ascii="Arial" w:eastAsia="Arial" w:hAnsi="Arial" w:cs="Arial"/>
          <w:b/>
        </w:rPr>
      </w:pPr>
    </w:p>
    <w:p w14:paraId="660DC80E" w14:textId="68F8917B" w:rsidR="007A1CF2" w:rsidRPr="00A91295" w:rsidRDefault="007A1CF2" w:rsidP="007A1CF2">
      <w:pPr>
        <w:ind w:left="0" w:hanging="2"/>
        <w:rPr>
          <w:rFonts w:ascii="Arial" w:eastAsia="Arial" w:hAnsi="Arial" w:cs="Arial"/>
          <w:bCs/>
        </w:rPr>
      </w:pPr>
      <w:r w:rsidRPr="00A91295">
        <w:rPr>
          <w:rFonts w:ascii="Arial" w:eastAsia="Arial" w:hAnsi="Arial" w:cs="Arial"/>
          <w:b/>
        </w:rPr>
        <w:t>Declarations of interest</w:t>
      </w:r>
      <w:r w:rsidR="00EB5A25" w:rsidRPr="00A91295">
        <w:rPr>
          <w:rFonts w:ascii="Arial" w:eastAsia="Arial" w:hAnsi="Arial" w:cs="Arial"/>
          <w:b/>
        </w:rPr>
        <w:t xml:space="preserve">: </w:t>
      </w:r>
      <w:r w:rsidR="00A91295" w:rsidRPr="00A91295">
        <w:rPr>
          <w:rFonts w:ascii="Arial" w:eastAsia="Arial" w:hAnsi="Arial" w:cs="Arial"/>
          <w:bCs/>
        </w:rPr>
        <w:t>None</w:t>
      </w:r>
    </w:p>
    <w:p w14:paraId="39C0A172" w14:textId="77777777" w:rsidR="007A1CF2" w:rsidRPr="00A91295" w:rsidRDefault="007A1CF2" w:rsidP="007A1CF2">
      <w:pPr>
        <w:ind w:left="0" w:hanging="2"/>
        <w:rPr>
          <w:rFonts w:ascii="Arial" w:eastAsia="Arial" w:hAnsi="Arial" w:cs="Arial"/>
        </w:rPr>
      </w:pPr>
      <w:r w:rsidRPr="00A91295">
        <w:rPr>
          <w:rFonts w:ascii="Arial" w:eastAsia="Arial" w:hAnsi="Arial" w:cs="Arial"/>
          <w:b/>
        </w:rPr>
        <w:t>All votes will be named votes</w:t>
      </w:r>
    </w:p>
    <w:p w14:paraId="12302672" w14:textId="1B552128" w:rsidR="007A1CF2" w:rsidRPr="00A91295" w:rsidRDefault="007A1CF2" w:rsidP="00EB5A25">
      <w:pPr>
        <w:ind w:left="0" w:hanging="2"/>
        <w:rPr>
          <w:rFonts w:ascii="Arial" w:eastAsia="Arial" w:hAnsi="Arial" w:cs="Arial"/>
          <w:b/>
        </w:rPr>
      </w:pPr>
      <w:r w:rsidRPr="00A91295">
        <w:rPr>
          <w:rFonts w:ascii="Arial" w:eastAsia="Arial" w:hAnsi="Arial" w:cs="Arial"/>
          <w:b/>
        </w:rPr>
        <w:t>Questions from the Public relating to items on this agenda (limited to 10 minute</w:t>
      </w:r>
      <w:r w:rsidR="00572D1C" w:rsidRPr="00A91295">
        <w:rPr>
          <w:rFonts w:ascii="Arial" w:eastAsia="Arial" w:hAnsi="Arial" w:cs="Arial"/>
          <w:b/>
        </w:rPr>
        <w:t>s)</w:t>
      </w:r>
    </w:p>
    <w:p w14:paraId="60D23CCE" w14:textId="77777777" w:rsidR="005B56A1" w:rsidRPr="00A91295" w:rsidRDefault="005B56A1" w:rsidP="00EB5A25">
      <w:pPr>
        <w:ind w:left="0" w:hanging="2"/>
        <w:rPr>
          <w:rFonts w:ascii="Arial" w:eastAsia="Arial" w:hAnsi="Arial" w:cs="Arial"/>
          <w:b/>
        </w:rPr>
      </w:pPr>
    </w:p>
    <w:p w14:paraId="602D5E12" w14:textId="77777777" w:rsidR="00A91295" w:rsidRPr="00A91295" w:rsidRDefault="00A91295" w:rsidP="00A91295">
      <w:pPr>
        <w:numPr>
          <w:ilvl w:val="0"/>
          <w:numId w:val="6"/>
        </w:numPr>
        <w:spacing w:line="240" w:lineRule="auto"/>
        <w:ind w:leftChars="0" w:left="0" w:firstLineChars="0" w:hanging="2"/>
        <w:textDirection w:val="lrTb"/>
        <w:textAlignment w:val="auto"/>
        <w:outlineLvl w:val="9"/>
        <w:rPr>
          <w:rFonts w:ascii="Arial" w:eastAsia="Arial" w:hAnsi="Arial" w:cs="Arial"/>
          <w:b/>
        </w:rPr>
      </w:pPr>
      <w:r w:rsidRPr="00A91295">
        <w:rPr>
          <w:rFonts w:ascii="Arial" w:eastAsia="Arial" w:hAnsi="Arial" w:cs="Arial"/>
          <w:b/>
        </w:rPr>
        <w:t>Planning Applications out for Consultation.</w:t>
      </w:r>
    </w:p>
    <w:p w14:paraId="048A0E6F" w14:textId="02504555" w:rsidR="00A91295" w:rsidRPr="00A91295" w:rsidRDefault="00A91295" w:rsidP="00A91295">
      <w:pPr>
        <w:spacing w:line="240" w:lineRule="auto"/>
        <w:ind w:leftChars="0" w:left="0" w:firstLineChars="0" w:firstLine="0"/>
        <w:textDirection w:val="lrTb"/>
        <w:textAlignment w:val="auto"/>
        <w:outlineLvl w:val="9"/>
        <w:rPr>
          <w:rFonts w:ascii="Arial" w:eastAsia="Arial" w:hAnsi="Arial" w:cs="Arial"/>
          <w:bCs/>
        </w:rPr>
      </w:pPr>
      <w:r w:rsidRPr="00A91295">
        <w:rPr>
          <w:rFonts w:ascii="Arial" w:eastAsia="Arial" w:hAnsi="Arial" w:cs="Arial"/>
          <w:bCs/>
        </w:rPr>
        <w:t>The planning applications were examined and discussed prior to comments being entered onto the planning portal</w:t>
      </w:r>
    </w:p>
    <w:p w14:paraId="477EB693" w14:textId="77777777" w:rsidR="00A91295" w:rsidRPr="00A91295" w:rsidRDefault="00A91295" w:rsidP="00A91295">
      <w:pPr>
        <w:spacing w:line="240" w:lineRule="auto"/>
        <w:ind w:left="0" w:hanging="2"/>
        <w:rPr>
          <w:rFonts w:ascii="Arial" w:eastAsia="Arial" w:hAnsi="Arial" w:cs="Arial"/>
          <w:bCs/>
        </w:rPr>
      </w:pPr>
    </w:p>
    <w:p w14:paraId="632EFDAB" w14:textId="77777777" w:rsidR="00A91295" w:rsidRPr="00A91295" w:rsidRDefault="00A91295" w:rsidP="00A91295">
      <w:pPr>
        <w:spacing w:line="240" w:lineRule="auto"/>
        <w:ind w:left="0" w:hanging="2"/>
        <w:rPr>
          <w:rFonts w:ascii="Arial" w:hAnsi="Arial" w:cs="Arial"/>
          <w:b/>
          <w:bCs/>
        </w:rPr>
      </w:pPr>
      <w:r w:rsidRPr="00A91295">
        <w:rPr>
          <w:rFonts w:ascii="Arial" w:hAnsi="Arial" w:cs="Arial"/>
          <w:b/>
          <w:bCs/>
        </w:rPr>
        <w:t>2025/0460/FUL - 53 Southgate Road, Southgate, Swansea, SA3 2DA</w:t>
      </w:r>
    </w:p>
    <w:p w14:paraId="1CC661EA" w14:textId="77777777" w:rsidR="00A91295" w:rsidRPr="00A91295" w:rsidRDefault="00A91295" w:rsidP="00A91295">
      <w:pPr>
        <w:spacing w:line="240" w:lineRule="auto"/>
        <w:ind w:leftChars="0" w:left="0" w:firstLineChars="0" w:firstLine="0"/>
        <w:textAlignment w:val="auto"/>
        <w:outlineLvl w:val="9"/>
        <w:rPr>
          <w:rFonts w:ascii="Arial" w:eastAsia="Arial" w:hAnsi="Arial" w:cs="Arial"/>
          <w:bCs/>
        </w:rPr>
      </w:pPr>
      <w:r w:rsidRPr="00A91295">
        <w:rPr>
          <w:rFonts w:ascii="Arial" w:eastAsia="Arial" w:hAnsi="Arial" w:cs="Arial"/>
          <w:bCs/>
        </w:rPr>
        <w:t>Proposal: Conversion of garage to living accommodation, single storey rear</w:t>
      </w:r>
    </w:p>
    <w:p w14:paraId="01A70ADB" w14:textId="77777777" w:rsidR="00A91295" w:rsidRPr="00A91295" w:rsidRDefault="00A91295" w:rsidP="00A91295">
      <w:pPr>
        <w:spacing w:line="240" w:lineRule="auto"/>
        <w:ind w:leftChars="0" w:left="0" w:firstLineChars="0" w:firstLine="0"/>
        <w:textAlignment w:val="auto"/>
        <w:outlineLvl w:val="9"/>
        <w:rPr>
          <w:rFonts w:ascii="Arial" w:eastAsia="Arial" w:hAnsi="Arial" w:cs="Arial"/>
          <w:bCs/>
        </w:rPr>
      </w:pPr>
      <w:r w:rsidRPr="00A91295">
        <w:rPr>
          <w:rFonts w:ascii="Arial" w:eastAsia="Arial" w:hAnsi="Arial" w:cs="Arial"/>
          <w:bCs/>
        </w:rPr>
        <w:t>extension and installation of one rear roof light</w:t>
      </w:r>
    </w:p>
    <w:p w14:paraId="3A812387" w14:textId="49EB2677" w:rsidR="00A91295" w:rsidRPr="00A91295" w:rsidRDefault="00A91295" w:rsidP="00A91295">
      <w:pPr>
        <w:spacing w:line="240" w:lineRule="auto"/>
        <w:ind w:left="0" w:hanging="2"/>
        <w:rPr>
          <w:rFonts w:ascii="Arial" w:hAnsi="Arial" w:cs="Arial"/>
          <w:b/>
          <w:bCs/>
        </w:rPr>
      </w:pPr>
      <w:r w:rsidRPr="00A91295">
        <w:rPr>
          <w:rFonts w:ascii="Arial" w:hAnsi="Arial" w:cs="Arial"/>
          <w:b/>
          <w:bCs/>
        </w:rPr>
        <w:t>A comment of no concerns was proposed by SER seconded by RB agreed by all</w:t>
      </w:r>
    </w:p>
    <w:p w14:paraId="0058138F" w14:textId="77777777" w:rsidR="00A91295" w:rsidRPr="00A91295" w:rsidRDefault="00A91295" w:rsidP="00A91295">
      <w:pPr>
        <w:spacing w:line="240" w:lineRule="auto"/>
        <w:ind w:left="0" w:hanging="2"/>
        <w:rPr>
          <w:rFonts w:ascii="Arial" w:hAnsi="Arial" w:cs="Arial"/>
        </w:rPr>
      </w:pPr>
    </w:p>
    <w:p w14:paraId="4DF2F791" w14:textId="77777777" w:rsidR="00A91295" w:rsidRPr="00A91295" w:rsidRDefault="00A91295" w:rsidP="00A91295">
      <w:pPr>
        <w:spacing w:line="240" w:lineRule="auto"/>
        <w:ind w:left="0" w:hanging="2"/>
        <w:rPr>
          <w:rFonts w:ascii="Arial" w:hAnsi="Arial" w:cs="Arial"/>
          <w:b/>
          <w:bCs/>
        </w:rPr>
      </w:pPr>
      <w:r w:rsidRPr="00A91295">
        <w:rPr>
          <w:rFonts w:ascii="Arial" w:hAnsi="Arial" w:cs="Arial"/>
          <w:b/>
          <w:bCs/>
        </w:rPr>
        <w:t>2024/1476/FUL - 10 Bendrick Drive Southgate Swansea SA3 2AL (</w:t>
      </w:r>
      <w:proofErr w:type="spellStart"/>
      <w:r w:rsidRPr="00A91295">
        <w:rPr>
          <w:rFonts w:ascii="Arial" w:hAnsi="Arial" w:cs="Arial"/>
          <w:b/>
          <w:bCs/>
        </w:rPr>
        <w:t>reconsultation</w:t>
      </w:r>
      <w:proofErr w:type="spellEnd"/>
      <w:r w:rsidRPr="00A91295">
        <w:rPr>
          <w:rFonts w:ascii="Arial" w:hAnsi="Arial" w:cs="Arial"/>
          <w:b/>
          <w:bCs/>
        </w:rPr>
        <w:t>)</w:t>
      </w:r>
    </w:p>
    <w:p w14:paraId="7D1057DD" w14:textId="77777777" w:rsidR="00A91295" w:rsidRPr="00A91295" w:rsidRDefault="00A91295" w:rsidP="00A91295">
      <w:pPr>
        <w:spacing w:line="240" w:lineRule="auto"/>
        <w:ind w:left="0" w:hanging="2"/>
        <w:rPr>
          <w:rFonts w:ascii="Arial" w:hAnsi="Arial" w:cs="Arial"/>
        </w:rPr>
      </w:pPr>
      <w:r w:rsidRPr="00A91295">
        <w:rPr>
          <w:rFonts w:ascii="Arial" w:hAnsi="Arial" w:cs="Arial"/>
        </w:rPr>
        <w:t>Proposal: Replacement two storey dwelling with detached garage/annexe,</w:t>
      </w:r>
    </w:p>
    <w:p w14:paraId="7707BA15" w14:textId="77777777" w:rsidR="00A91295" w:rsidRDefault="00A91295" w:rsidP="00A91295">
      <w:pPr>
        <w:spacing w:line="240" w:lineRule="auto"/>
        <w:ind w:left="0" w:hanging="2"/>
        <w:rPr>
          <w:rFonts w:ascii="Arial" w:hAnsi="Arial" w:cs="Arial"/>
        </w:rPr>
      </w:pPr>
      <w:r w:rsidRPr="00A91295">
        <w:rPr>
          <w:rFonts w:ascii="Arial" w:hAnsi="Arial" w:cs="Arial"/>
        </w:rPr>
        <w:t>detached workshop and associated landscaping</w:t>
      </w:r>
    </w:p>
    <w:p w14:paraId="006ADC46" w14:textId="77777777" w:rsidR="00A91295" w:rsidRDefault="00A91295" w:rsidP="00A91295">
      <w:pPr>
        <w:spacing w:line="240" w:lineRule="auto"/>
        <w:ind w:left="0" w:hanging="2"/>
        <w:rPr>
          <w:rFonts w:ascii="Arial" w:hAnsi="Arial" w:cs="Arial"/>
        </w:rPr>
      </w:pPr>
    </w:p>
    <w:p w14:paraId="6C9BF254" w14:textId="77777777" w:rsidR="00A91295" w:rsidRDefault="00A91295" w:rsidP="00A91295">
      <w:pPr>
        <w:spacing w:line="240" w:lineRule="auto"/>
        <w:ind w:left="0" w:hanging="2"/>
        <w:rPr>
          <w:rFonts w:ascii="Arial" w:hAnsi="Arial" w:cs="Arial"/>
        </w:rPr>
      </w:pPr>
    </w:p>
    <w:p w14:paraId="5C91B320" w14:textId="5444C74E" w:rsidR="00A91295" w:rsidRPr="00A91295" w:rsidRDefault="00A91295" w:rsidP="00A91295">
      <w:pPr>
        <w:spacing w:line="240" w:lineRule="auto"/>
        <w:ind w:leftChars="0" w:left="0" w:firstLineChars="0" w:firstLine="0"/>
        <w:rPr>
          <w:rFonts w:ascii="Arial" w:hAnsi="Arial" w:cs="Arial"/>
        </w:rPr>
      </w:pPr>
      <w:r w:rsidRPr="00A91295">
        <w:rPr>
          <w:rFonts w:ascii="Arial" w:hAnsi="Arial" w:cs="Arial"/>
        </w:rPr>
        <w:t>We feel the proposed property is oversized for the site and will have a significant impact on the landscape, a single storey property would be more appropriate considering what it is replacing which was built without a planning application.</w:t>
      </w:r>
      <w:r w:rsidRPr="00A91295">
        <w:rPr>
          <w:rFonts w:ascii="Arial" w:hAnsi="Arial" w:cs="Arial"/>
        </w:rPr>
        <w:br/>
      </w:r>
      <w:r w:rsidRPr="00A91295">
        <w:rPr>
          <w:rFonts w:ascii="Arial" w:hAnsi="Arial" w:cs="Arial"/>
        </w:rPr>
        <w:br/>
        <w:t>While the design statement says it has been positioned to ensure it does not adversely impact on the character of the surrounding landscape we note that the vegetation changes with the seasons and building changes will only exaggerate this.</w:t>
      </w:r>
      <w:r w:rsidRPr="00A91295">
        <w:rPr>
          <w:rFonts w:ascii="Arial" w:hAnsi="Arial" w:cs="Arial"/>
        </w:rPr>
        <w:br/>
      </w:r>
      <w:r w:rsidRPr="00A91295">
        <w:rPr>
          <w:rFonts w:ascii="Arial" w:hAnsi="Arial" w:cs="Arial"/>
        </w:rPr>
        <w:br/>
        <w:t>We have concerns regarding the main property and annexe becoming tourist accommodation which will impact on the surrounding area, as well as the close proximity to an ancient medieval well.</w:t>
      </w:r>
      <w:r w:rsidRPr="00A91295">
        <w:rPr>
          <w:rFonts w:ascii="Arial" w:hAnsi="Arial" w:cs="Arial"/>
        </w:rPr>
        <w:br/>
      </w:r>
      <w:r w:rsidRPr="00A91295">
        <w:rPr>
          <w:rFonts w:ascii="Arial" w:hAnsi="Arial" w:cs="Arial"/>
        </w:rPr>
        <w:br/>
        <w:t xml:space="preserve">Also the run off from the </w:t>
      </w:r>
      <w:r w:rsidRPr="00A91295">
        <w:rPr>
          <w:rFonts w:ascii="Arial" w:hAnsi="Arial" w:cs="Arial"/>
        </w:rPr>
        <w:t>non-permeable</w:t>
      </w:r>
      <w:r w:rsidRPr="00A91295">
        <w:rPr>
          <w:rFonts w:ascii="Arial" w:hAnsi="Arial" w:cs="Arial"/>
        </w:rPr>
        <w:t xml:space="preserve"> surfaces will have an impact on the bottom of the site which is already prone to flooding.</w:t>
      </w:r>
    </w:p>
    <w:p w14:paraId="5C91C364" w14:textId="77777777" w:rsidR="00A91295" w:rsidRPr="00A91295" w:rsidRDefault="00A91295" w:rsidP="00A91295">
      <w:pPr>
        <w:spacing w:line="240" w:lineRule="auto"/>
        <w:ind w:left="0" w:hanging="2"/>
        <w:rPr>
          <w:rFonts w:ascii="Arial" w:hAnsi="Arial" w:cs="Arial"/>
        </w:rPr>
      </w:pPr>
      <w:r w:rsidRPr="00A91295">
        <w:rPr>
          <w:rFonts w:ascii="Arial" w:hAnsi="Arial" w:cs="Arial"/>
        </w:rPr>
        <w:t> </w:t>
      </w:r>
    </w:p>
    <w:p w14:paraId="355D09F8" w14:textId="2703B965" w:rsidR="00A91295" w:rsidRPr="00A91295" w:rsidRDefault="00A91295" w:rsidP="00A91295">
      <w:pPr>
        <w:spacing w:line="240" w:lineRule="auto"/>
        <w:ind w:left="0" w:hanging="2"/>
        <w:rPr>
          <w:rFonts w:ascii="Arial" w:hAnsi="Arial" w:cs="Arial"/>
          <w:b/>
          <w:bCs/>
        </w:rPr>
      </w:pPr>
      <w:r w:rsidRPr="00A91295">
        <w:rPr>
          <w:rFonts w:ascii="Arial" w:hAnsi="Arial" w:cs="Arial"/>
          <w:b/>
          <w:bCs/>
        </w:rPr>
        <w:t>An Objection was proposed by RC seconded by RB agreed by all</w:t>
      </w:r>
    </w:p>
    <w:p w14:paraId="464FA817" w14:textId="77777777" w:rsidR="00A91295" w:rsidRPr="00A91295" w:rsidRDefault="00A91295" w:rsidP="00A91295">
      <w:pPr>
        <w:spacing w:line="240" w:lineRule="auto"/>
        <w:ind w:leftChars="0" w:left="0" w:firstLineChars="0" w:firstLine="0"/>
        <w:rPr>
          <w:rFonts w:ascii="Arial" w:hAnsi="Arial" w:cs="Arial"/>
        </w:rPr>
      </w:pPr>
    </w:p>
    <w:p w14:paraId="78F04E7F" w14:textId="77777777" w:rsidR="00A91295" w:rsidRDefault="00A91295" w:rsidP="00A91295">
      <w:pPr>
        <w:numPr>
          <w:ilvl w:val="0"/>
          <w:numId w:val="6"/>
        </w:numPr>
        <w:spacing w:line="240" w:lineRule="auto"/>
        <w:ind w:leftChars="0" w:left="0" w:firstLineChars="0" w:hanging="2"/>
        <w:textAlignment w:val="auto"/>
        <w:outlineLvl w:val="9"/>
        <w:rPr>
          <w:rFonts w:ascii="Arial" w:hAnsi="Arial" w:cs="Arial"/>
          <w:b/>
        </w:rPr>
      </w:pPr>
      <w:r w:rsidRPr="00A91295">
        <w:rPr>
          <w:rFonts w:ascii="Arial" w:hAnsi="Arial" w:cs="Arial"/>
          <w:b/>
        </w:rPr>
        <w:t>Other Applications</w:t>
      </w:r>
    </w:p>
    <w:p w14:paraId="00440D7A" w14:textId="3C53164A" w:rsidR="00A91295" w:rsidRPr="00A91295" w:rsidRDefault="00A91295" w:rsidP="00A91295">
      <w:pPr>
        <w:spacing w:line="240" w:lineRule="auto"/>
        <w:ind w:leftChars="0" w:left="0" w:firstLineChars="0" w:firstLine="0"/>
        <w:textAlignment w:val="auto"/>
        <w:outlineLvl w:val="9"/>
        <w:rPr>
          <w:rFonts w:ascii="Arial" w:hAnsi="Arial" w:cs="Arial"/>
          <w:bCs/>
        </w:rPr>
      </w:pPr>
      <w:r w:rsidRPr="00A91295">
        <w:rPr>
          <w:rFonts w:ascii="Arial" w:hAnsi="Arial" w:cs="Arial"/>
          <w:bCs/>
        </w:rPr>
        <w:t>The other applications were noted, no comments can be raised on these</w:t>
      </w:r>
    </w:p>
    <w:p w14:paraId="36005DAA" w14:textId="77777777" w:rsidR="00A91295" w:rsidRPr="00A91295" w:rsidRDefault="00A91295" w:rsidP="00A91295">
      <w:pPr>
        <w:spacing w:line="240" w:lineRule="auto"/>
        <w:ind w:left="0" w:hanging="2"/>
        <w:rPr>
          <w:rFonts w:ascii="Arial" w:hAnsi="Arial" w:cs="Arial"/>
          <w:b/>
        </w:rPr>
      </w:pPr>
    </w:p>
    <w:p w14:paraId="47162297" w14:textId="77777777" w:rsidR="00A91295" w:rsidRPr="00A91295" w:rsidRDefault="00A91295" w:rsidP="00A91295">
      <w:pPr>
        <w:spacing w:line="240" w:lineRule="auto"/>
        <w:ind w:left="0" w:hanging="2"/>
        <w:rPr>
          <w:rFonts w:ascii="Arial" w:hAnsi="Arial" w:cs="Arial"/>
          <w:b/>
        </w:rPr>
      </w:pPr>
      <w:r w:rsidRPr="00A91295">
        <w:rPr>
          <w:rFonts w:ascii="Arial" w:hAnsi="Arial" w:cs="Arial"/>
          <w:b/>
        </w:rPr>
        <w:lastRenderedPageBreak/>
        <w:t>2025/0441/NMA - 24 Southgate Road, Southgate, Swansea, SA3 2BY</w:t>
      </w:r>
    </w:p>
    <w:p w14:paraId="3739E0E9"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Proposal: Non- material amendment to Planning Permission 2020/2282/FUL</w:t>
      </w:r>
    </w:p>
    <w:p w14:paraId="42760D42"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granted 3rd February 2021 in respect of proposed amendment to</w:t>
      </w:r>
    </w:p>
    <w:p w14:paraId="45E762CF"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enclosed area underneath roof, replacement of zinc roof with rubber roof</w:t>
      </w:r>
    </w:p>
    <w:p w14:paraId="58C68420"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and approved single door position to be moved from Southern elevation</w:t>
      </w:r>
    </w:p>
    <w:p w14:paraId="52C7B32A"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to Northern elevation.</w:t>
      </w:r>
    </w:p>
    <w:p w14:paraId="52312F8B" w14:textId="77777777" w:rsidR="00A91295" w:rsidRPr="00A91295" w:rsidRDefault="00A91295" w:rsidP="00A91295">
      <w:pPr>
        <w:spacing w:line="240" w:lineRule="auto"/>
        <w:ind w:left="0" w:hanging="2"/>
        <w:rPr>
          <w:rFonts w:ascii="Arial" w:hAnsi="Arial" w:cs="Arial"/>
          <w:bCs/>
        </w:rPr>
      </w:pPr>
    </w:p>
    <w:p w14:paraId="43F9C6CE" w14:textId="77777777" w:rsidR="00A91295" w:rsidRPr="00A91295" w:rsidRDefault="00A91295" w:rsidP="00A91295">
      <w:pPr>
        <w:spacing w:line="240" w:lineRule="auto"/>
        <w:ind w:left="0" w:hanging="2"/>
        <w:rPr>
          <w:rFonts w:ascii="Arial" w:hAnsi="Arial" w:cs="Arial"/>
          <w:bCs/>
        </w:rPr>
      </w:pPr>
    </w:p>
    <w:p w14:paraId="604CA879" w14:textId="77777777" w:rsidR="00A91295" w:rsidRPr="00A91295" w:rsidRDefault="00A91295" w:rsidP="00A91295">
      <w:pPr>
        <w:spacing w:line="240" w:lineRule="auto"/>
        <w:ind w:left="0" w:hanging="2"/>
        <w:rPr>
          <w:rFonts w:ascii="Arial" w:hAnsi="Arial" w:cs="Arial"/>
          <w:b/>
        </w:rPr>
      </w:pPr>
      <w:r w:rsidRPr="00A91295">
        <w:rPr>
          <w:rFonts w:ascii="Arial" w:hAnsi="Arial" w:cs="Arial"/>
          <w:b/>
        </w:rPr>
        <w:t xml:space="preserve">2025/0366/DOC – </w:t>
      </w:r>
      <w:proofErr w:type="spellStart"/>
      <w:r w:rsidRPr="00A91295">
        <w:rPr>
          <w:rFonts w:ascii="Arial" w:hAnsi="Arial" w:cs="Arial"/>
          <w:b/>
        </w:rPr>
        <w:t>Shirecombe</w:t>
      </w:r>
      <w:proofErr w:type="spellEnd"/>
      <w:r w:rsidRPr="00A91295">
        <w:rPr>
          <w:rFonts w:ascii="Arial" w:hAnsi="Arial" w:cs="Arial"/>
          <w:b/>
        </w:rPr>
        <w:t xml:space="preserve"> Bendricks Dr Southgate</w:t>
      </w:r>
    </w:p>
    <w:p w14:paraId="77E8096A" w14:textId="77777777" w:rsidR="00A91295" w:rsidRPr="00A91295" w:rsidRDefault="00A91295" w:rsidP="00A91295">
      <w:pPr>
        <w:spacing w:line="240" w:lineRule="auto"/>
        <w:ind w:left="0" w:hanging="2"/>
        <w:rPr>
          <w:rFonts w:ascii="Arial" w:hAnsi="Arial" w:cs="Arial"/>
          <w:bCs/>
        </w:rPr>
      </w:pPr>
      <w:r w:rsidRPr="00A91295">
        <w:rPr>
          <w:rFonts w:ascii="Arial" w:hAnsi="Arial" w:cs="Arial"/>
          <w:bCs/>
        </w:rPr>
        <w:t>Discharge of condition 5 (Ecological Enhancement) of Planning Permission 2024/0170/FUL granted 30th January 2025</w:t>
      </w:r>
    </w:p>
    <w:p w14:paraId="1BBE1116" w14:textId="77777777" w:rsidR="00A91295" w:rsidRPr="00A91295" w:rsidRDefault="00A91295" w:rsidP="00A91295">
      <w:pPr>
        <w:spacing w:line="240" w:lineRule="auto"/>
        <w:ind w:left="0" w:hanging="2"/>
        <w:rPr>
          <w:rFonts w:ascii="Arial" w:hAnsi="Arial" w:cs="Arial"/>
          <w:bCs/>
        </w:rPr>
      </w:pPr>
    </w:p>
    <w:p w14:paraId="65A229EB" w14:textId="77777777" w:rsidR="00A91295" w:rsidRPr="00A91295" w:rsidRDefault="00A91295" w:rsidP="00A91295">
      <w:pPr>
        <w:spacing w:line="240" w:lineRule="auto"/>
        <w:ind w:left="0" w:hanging="2"/>
        <w:rPr>
          <w:rFonts w:ascii="Arial" w:hAnsi="Arial" w:cs="Arial"/>
          <w:b/>
        </w:rPr>
      </w:pPr>
    </w:p>
    <w:p w14:paraId="192F0DAA" w14:textId="77777777" w:rsidR="00A91295" w:rsidRPr="00A91295" w:rsidRDefault="00A91295" w:rsidP="00A91295">
      <w:pPr>
        <w:numPr>
          <w:ilvl w:val="0"/>
          <w:numId w:val="6"/>
        </w:numPr>
        <w:spacing w:line="240" w:lineRule="auto"/>
        <w:ind w:leftChars="0" w:left="0" w:firstLineChars="0" w:hanging="2"/>
        <w:textAlignment w:val="auto"/>
        <w:outlineLvl w:val="9"/>
        <w:rPr>
          <w:rFonts w:ascii="Arial" w:hAnsi="Arial" w:cs="Arial"/>
          <w:b/>
        </w:rPr>
      </w:pPr>
      <w:r w:rsidRPr="00A91295">
        <w:rPr>
          <w:rFonts w:ascii="Arial" w:hAnsi="Arial" w:cs="Arial"/>
          <w:b/>
        </w:rPr>
        <w:t>To receive decisions from CCS Planning Dept.</w:t>
      </w:r>
    </w:p>
    <w:p w14:paraId="3D2BFECF" w14:textId="77777777" w:rsidR="00A91295" w:rsidRPr="00A91295" w:rsidRDefault="00A91295" w:rsidP="00A91295">
      <w:pPr>
        <w:spacing w:line="240" w:lineRule="auto"/>
        <w:ind w:left="0" w:hanging="2"/>
        <w:rPr>
          <w:rFonts w:ascii="Arial" w:hAnsi="Arial" w:cs="Arial"/>
          <w:b/>
        </w:rPr>
      </w:pPr>
    </w:p>
    <w:p w14:paraId="5BDB330C" w14:textId="77777777" w:rsidR="00A91295" w:rsidRPr="00A91295" w:rsidRDefault="00A91295" w:rsidP="00A91295">
      <w:pPr>
        <w:spacing w:line="240" w:lineRule="auto"/>
        <w:ind w:left="0" w:hanging="2"/>
        <w:rPr>
          <w:rFonts w:ascii="Arial" w:hAnsi="Arial" w:cs="Arial"/>
        </w:rPr>
      </w:pPr>
      <w:r w:rsidRPr="00A91295">
        <w:rPr>
          <w:rFonts w:ascii="Arial" w:hAnsi="Arial" w:cs="Arial"/>
        </w:rPr>
        <w:t>None</w:t>
      </w:r>
    </w:p>
    <w:p w14:paraId="03424A20" w14:textId="77777777" w:rsidR="00A91295" w:rsidRPr="00A91295" w:rsidRDefault="00A91295" w:rsidP="00A91295">
      <w:pPr>
        <w:pBdr>
          <w:top w:val="nil"/>
          <w:left w:val="nil"/>
          <w:bottom w:val="nil"/>
          <w:right w:val="nil"/>
          <w:between w:val="nil"/>
        </w:pBdr>
        <w:spacing w:line="240" w:lineRule="auto"/>
        <w:ind w:left="0" w:hanging="2"/>
        <w:rPr>
          <w:rFonts w:ascii="Arial" w:hAnsi="Arial" w:cs="Arial"/>
          <w:b/>
        </w:rPr>
      </w:pPr>
    </w:p>
    <w:p w14:paraId="134A5FC4" w14:textId="77777777" w:rsidR="004557BA" w:rsidRPr="00A91295" w:rsidRDefault="004557BA" w:rsidP="002F62EB">
      <w:pPr>
        <w:pStyle w:val="ListParagraph"/>
        <w:spacing w:line="240" w:lineRule="auto"/>
        <w:ind w:leftChars="0" w:left="0" w:firstLineChars="0" w:firstLine="0"/>
        <w:contextualSpacing/>
        <w:textDirection w:val="lrTb"/>
        <w:textAlignment w:val="auto"/>
        <w:outlineLvl w:val="9"/>
        <w:rPr>
          <w:rFonts w:ascii="Arial" w:hAnsi="Arial" w:cs="Arial"/>
          <w:b/>
          <w:bCs/>
        </w:rPr>
      </w:pPr>
    </w:p>
    <w:p w14:paraId="2A437C1D" w14:textId="77777777" w:rsidR="004557BA" w:rsidRPr="00A91295" w:rsidRDefault="004557BA" w:rsidP="002F62EB">
      <w:pPr>
        <w:pStyle w:val="ListParagraph"/>
        <w:spacing w:line="240" w:lineRule="auto"/>
        <w:ind w:leftChars="0" w:left="0" w:firstLineChars="0" w:firstLine="0"/>
        <w:contextualSpacing/>
        <w:textDirection w:val="lrTb"/>
        <w:textAlignment w:val="auto"/>
        <w:outlineLvl w:val="9"/>
        <w:rPr>
          <w:rFonts w:ascii="Arial" w:hAnsi="Arial" w:cs="Arial"/>
          <w:b/>
          <w:bCs/>
        </w:rPr>
      </w:pPr>
    </w:p>
    <w:p w14:paraId="72BECD86" w14:textId="24869966" w:rsidR="004557BA" w:rsidRPr="00A91295" w:rsidRDefault="004557BA" w:rsidP="002F62EB">
      <w:pPr>
        <w:pStyle w:val="ListParagraph"/>
        <w:spacing w:line="240" w:lineRule="auto"/>
        <w:ind w:leftChars="0" w:left="0" w:firstLineChars="0" w:firstLine="0"/>
        <w:contextualSpacing/>
        <w:textDirection w:val="lrTb"/>
        <w:textAlignment w:val="auto"/>
        <w:outlineLvl w:val="9"/>
        <w:rPr>
          <w:rFonts w:ascii="Arial" w:hAnsi="Arial" w:cs="Arial"/>
          <w:b/>
          <w:bCs/>
        </w:rPr>
      </w:pPr>
      <w:r w:rsidRPr="00A91295">
        <w:rPr>
          <w:rFonts w:ascii="Arial" w:hAnsi="Arial" w:cs="Arial"/>
          <w:b/>
          <w:bCs/>
        </w:rPr>
        <w:t xml:space="preserve">The meeting closed at </w:t>
      </w:r>
      <w:r w:rsidR="00A91295">
        <w:rPr>
          <w:rFonts w:ascii="Arial" w:hAnsi="Arial" w:cs="Arial"/>
          <w:b/>
          <w:bCs/>
        </w:rPr>
        <w:t>7.51</w:t>
      </w:r>
      <w:r w:rsidRPr="00A91295">
        <w:rPr>
          <w:rFonts w:ascii="Arial" w:hAnsi="Arial" w:cs="Arial"/>
          <w:b/>
          <w:bCs/>
        </w:rPr>
        <w:t>pm</w:t>
      </w:r>
    </w:p>
    <w:p w14:paraId="75EFDDAF" w14:textId="77777777" w:rsidR="002F62EB" w:rsidRPr="00A91295"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5A220349" w14:textId="77777777" w:rsidR="002F62EB" w:rsidRPr="00A91295"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2AB556C9" w14:textId="77777777" w:rsidR="00FF7AC2" w:rsidRPr="00A91295" w:rsidRDefault="00FF7AC2" w:rsidP="004557BA">
      <w:pPr>
        <w:ind w:leftChars="0" w:left="0" w:firstLineChars="0" w:firstLine="0"/>
        <w:rPr>
          <w:rFonts w:ascii="Arial" w:hAnsi="Arial" w:cs="Arial"/>
        </w:rPr>
      </w:pPr>
    </w:p>
    <w:sectPr w:rsidR="00FF7AC2" w:rsidRPr="00A91295" w:rsidSect="004557B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323"/>
    <w:multiLevelType w:val="multilevel"/>
    <w:tmpl w:val="682E33A8"/>
    <w:lvl w:ilvl="0">
      <w:start w:val="1"/>
      <w:numFmt w:val="decimal"/>
      <w:lvlText w:val="%1."/>
      <w:lvlJc w:val="left"/>
      <w:pPr>
        <w:ind w:left="360" w:hanging="360"/>
      </w:pPr>
      <w:rPr>
        <w:b/>
        <w:vertAlign w:val="baseline"/>
      </w:rPr>
    </w:lvl>
    <w:lvl w:ilvl="1">
      <w:start w:val="1"/>
      <w:numFmt w:val="decimal"/>
      <w:lvlText w:val="%2."/>
      <w:lvlJc w:val="left"/>
      <w:pPr>
        <w:ind w:left="502" w:hanging="360"/>
      </w:p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5737F5F"/>
    <w:multiLevelType w:val="multilevel"/>
    <w:tmpl w:val="608AFD9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7D126AF"/>
    <w:multiLevelType w:val="hybridMultilevel"/>
    <w:tmpl w:val="8488EC8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5CC056D"/>
    <w:multiLevelType w:val="hybridMultilevel"/>
    <w:tmpl w:val="8F54F08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15:restartNumberingAfterBreak="0">
    <w:nsid w:val="66836CDD"/>
    <w:multiLevelType w:val="hybridMultilevel"/>
    <w:tmpl w:val="63C634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778A3708"/>
    <w:multiLevelType w:val="multilevel"/>
    <w:tmpl w:val="D58AD02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961497165">
    <w:abstractNumId w:val="4"/>
  </w:num>
  <w:num w:numId="2" w16cid:durableId="354161068">
    <w:abstractNumId w:val="0"/>
  </w:num>
  <w:num w:numId="3" w16cid:durableId="228880176">
    <w:abstractNumId w:val="3"/>
  </w:num>
  <w:num w:numId="4" w16cid:durableId="686369885">
    <w:abstractNumId w:val="1"/>
  </w:num>
  <w:num w:numId="5" w16cid:durableId="1065224104">
    <w:abstractNumId w:val="2"/>
  </w:num>
  <w:num w:numId="6" w16cid:durableId="888149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2"/>
    <w:rsid w:val="00017A6C"/>
    <w:rsid w:val="000224E5"/>
    <w:rsid w:val="000250FC"/>
    <w:rsid w:val="00054CCD"/>
    <w:rsid w:val="00054F78"/>
    <w:rsid w:val="00076CCE"/>
    <w:rsid w:val="00081DE5"/>
    <w:rsid w:val="0009071C"/>
    <w:rsid w:val="000C2C0A"/>
    <w:rsid w:val="001B6FF8"/>
    <w:rsid w:val="001F0A90"/>
    <w:rsid w:val="002477A0"/>
    <w:rsid w:val="00254D65"/>
    <w:rsid w:val="002847E8"/>
    <w:rsid w:val="002F36E3"/>
    <w:rsid w:val="002F62EB"/>
    <w:rsid w:val="003669D2"/>
    <w:rsid w:val="003941E0"/>
    <w:rsid w:val="003B2DEF"/>
    <w:rsid w:val="003F4548"/>
    <w:rsid w:val="003F60CD"/>
    <w:rsid w:val="004253C0"/>
    <w:rsid w:val="004557BA"/>
    <w:rsid w:val="0049735E"/>
    <w:rsid w:val="004E572C"/>
    <w:rsid w:val="004F0E5E"/>
    <w:rsid w:val="004F1A41"/>
    <w:rsid w:val="004F2DD3"/>
    <w:rsid w:val="0052191F"/>
    <w:rsid w:val="0052361E"/>
    <w:rsid w:val="00540518"/>
    <w:rsid w:val="00572D1C"/>
    <w:rsid w:val="005B56A1"/>
    <w:rsid w:val="005E3480"/>
    <w:rsid w:val="00626468"/>
    <w:rsid w:val="006B6AE6"/>
    <w:rsid w:val="00742150"/>
    <w:rsid w:val="007769D3"/>
    <w:rsid w:val="007A1CF2"/>
    <w:rsid w:val="007C0C14"/>
    <w:rsid w:val="007D5A73"/>
    <w:rsid w:val="0082328A"/>
    <w:rsid w:val="00845380"/>
    <w:rsid w:val="0089564D"/>
    <w:rsid w:val="008F0945"/>
    <w:rsid w:val="0096453D"/>
    <w:rsid w:val="00967CB0"/>
    <w:rsid w:val="009C2D78"/>
    <w:rsid w:val="00A50D44"/>
    <w:rsid w:val="00A91295"/>
    <w:rsid w:val="00AA1729"/>
    <w:rsid w:val="00AA4240"/>
    <w:rsid w:val="00B575C6"/>
    <w:rsid w:val="00BF16AA"/>
    <w:rsid w:val="00CC1B30"/>
    <w:rsid w:val="00CC2A06"/>
    <w:rsid w:val="00CF6B61"/>
    <w:rsid w:val="00D04902"/>
    <w:rsid w:val="00D53D55"/>
    <w:rsid w:val="00D813A8"/>
    <w:rsid w:val="00D8464E"/>
    <w:rsid w:val="00E242AD"/>
    <w:rsid w:val="00E40CAC"/>
    <w:rsid w:val="00E81243"/>
    <w:rsid w:val="00EB5A25"/>
    <w:rsid w:val="00EF380C"/>
    <w:rsid w:val="00F21864"/>
    <w:rsid w:val="00F428E1"/>
    <w:rsid w:val="00F9209D"/>
    <w:rsid w:val="00FA655C"/>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345F"/>
  <w15:chartTrackingRefBased/>
  <w15:docId w15:val="{F2478431-1ECD-48B2-B3D8-D82B5DCF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C6"/>
    <w:pPr>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C2"/>
    <w:pPr>
      <w:ind w:left="720"/>
    </w:pPr>
  </w:style>
  <w:style w:type="character" w:styleId="CommentReference">
    <w:name w:val="annotation reference"/>
    <w:basedOn w:val="DefaultParagraphFont"/>
    <w:uiPriority w:val="99"/>
    <w:semiHidden/>
    <w:unhideWhenUsed/>
    <w:rsid w:val="00FF7AC2"/>
    <w:rPr>
      <w:sz w:val="16"/>
      <w:szCs w:val="16"/>
    </w:rPr>
  </w:style>
  <w:style w:type="paragraph" w:styleId="CommentText">
    <w:name w:val="annotation text"/>
    <w:basedOn w:val="Normal"/>
    <w:link w:val="CommentTextChar"/>
    <w:uiPriority w:val="99"/>
    <w:semiHidden/>
    <w:unhideWhenUsed/>
    <w:rsid w:val="00FF7AC2"/>
    <w:pPr>
      <w:spacing w:line="240" w:lineRule="auto"/>
    </w:pPr>
    <w:rPr>
      <w:sz w:val="20"/>
      <w:szCs w:val="20"/>
    </w:rPr>
  </w:style>
  <w:style w:type="character" w:customStyle="1" w:styleId="CommentTextChar">
    <w:name w:val="Comment Text Char"/>
    <w:basedOn w:val="DefaultParagraphFont"/>
    <w:link w:val="CommentText"/>
    <w:uiPriority w:val="99"/>
    <w:semiHidden/>
    <w:rsid w:val="00FF7AC2"/>
    <w:rPr>
      <w:rFonts w:ascii="Times New Roman" w:eastAsia="Times New Roman" w:hAnsi="Times New Roman" w:cs="Times New Roman"/>
      <w:kern w:val="0"/>
      <w:positio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93196">
      <w:bodyDiv w:val="1"/>
      <w:marLeft w:val="0"/>
      <w:marRight w:val="0"/>
      <w:marTop w:val="0"/>
      <w:marBottom w:val="0"/>
      <w:divBdr>
        <w:top w:val="none" w:sz="0" w:space="0" w:color="auto"/>
        <w:left w:val="none" w:sz="0" w:space="0" w:color="auto"/>
        <w:bottom w:val="none" w:sz="0" w:space="0" w:color="auto"/>
        <w:right w:val="none" w:sz="0" w:space="0" w:color="auto"/>
      </w:divBdr>
    </w:div>
    <w:div w:id="1009258871">
      <w:bodyDiv w:val="1"/>
      <w:marLeft w:val="0"/>
      <w:marRight w:val="0"/>
      <w:marTop w:val="0"/>
      <w:marBottom w:val="0"/>
      <w:divBdr>
        <w:top w:val="none" w:sz="0" w:space="0" w:color="auto"/>
        <w:left w:val="none" w:sz="0" w:space="0" w:color="auto"/>
        <w:bottom w:val="none" w:sz="0" w:space="0" w:color="auto"/>
        <w:right w:val="none" w:sz="0" w:space="0" w:color="auto"/>
      </w:divBdr>
      <w:divsChild>
        <w:div w:id="1879661851">
          <w:marLeft w:val="0"/>
          <w:marRight w:val="0"/>
          <w:marTop w:val="0"/>
          <w:marBottom w:val="0"/>
          <w:divBdr>
            <w:top w:val="none" w:sz="0" w:space="0" w:color="auto"/>
            <w:left w:val="none" w:sz="0" w:space="0" w:color="auto"/>
            <w:bottom w:val="none" w:sz="0" w:space="0" w:color="auto"/>
            <w:right w:val="none" w:sz="0" w:space="0" w:color="auto"/>
          </w:divBdr>
        </w:div>
        <w:div w:id="21442660">
          <w:marLeft w:val="0"/>
          <w:marRight w:val="0"/>
          <w:marTop w:val="0"/>
          <w:marBottom w:val="0"/>
          <w:divBdr>
            <w:top w:val="none" w:sz="0" w:space="0" w:color="auto"/>
            <w:left w:val="none" w:sz="0" w:space="0" w:color="auto"/>
            <w:bottom w:val="none" w:sz="0" w:space="0" w:color="auto"/>
            <w:right w:val="none" w:sz="0" w:space="0" w:color="auto"/>
          </w:divBdr>
        </w:div>
        <w:div w:id="1933586256">
          <w:marLeft w:val="0"/>
          <w:marRight w:val="0"/>
          <w:marTop w:val="0"/>
          <w:marBottom w:val="0"/>
          <w:divBdr>
            <w:top w:val="none" w:sz="0" w:space="0" w:color="auto"/>
            <w:left w:val="none" w:sz="0" w:space="0" w:color="auto"/>
            <w:bottom w:val="none" w:sz="0" w:space="0" w:color="auto"/>
            <w:right w:val="none" w:sz="0" w:space="0" w:color="auto"/>
          </w:divBdr>
        </w:div>
        <w:div w:id="743647760">
          <w:marLeft w:val="0"/>
          <w:marRight w:val="0"/>
          <w:marTop w:val="0"/>
          <w:marBottom w:val="0"/>
          <w:divBdr>
            <w:top w:val="none" w:sz="0" w:space="0" w:color="auto"/>
            <w:left w:val="none" w:sz="0" w:space="0" w:color="auto"/>
            <w:bottom w:val="none" w:sz="0" w:space="0" w:color="auto"/>
            <w:right w:val="none" w:sz="0" w:space="0" w:color="auto"/>
          </w:divBdr>
        </w:div>
        <w:div w:id="1112676253">
          <w:marLeft w:val="0"/>
          <w:marRight w:val="0"/>
          <w:marTop w:val="0"/>
          <w:marBottom w:val="0"/>
          <w:divBdr>
            <w:top w:val="none" w:sz="0" w:space="0" w:color="auto"/>
            <w:left w:val="none" w:sz="0" w:space="0" w:color="auto"/>
            <w:bottom w:val="none" w:sz="0" w:space="0" w:color="auto"/>
            <w:right w:val="none" w:sz="0" w:space="0" w:color="auto"/>
          </w:divBdr>
        </w:div>
        <w:div w:id="1919561369">
          <w:marLeft w:val="0"/>
          <w:marRight w:val="0"/>
          <w:marTop w:val="0"/>
          <w:marBottom w:val="0"/>
          <w:divBdr>
            <w:top w:val="none" w:sz="0" w:space="0" w:color="auto"/>
            <w:left w:val="none" w:sz="0" w:space="0" w:color="auto"/>
            <w:bottom w:val="none" w:sz="0" w:space="0" w:color="auto"/>
            <w:right w:val="none" w:sz="0" w:space="0" w:color="auto"/>
          </w:divBdr>
        </w:div>
      </w:divsChild>
    </w:div>
    <w:div w:id="1606378921">
      <w:bodyDiv w:val="1"/>
      <w:marLeft w:val="0"/>
      <w:marRight w:val="0"/>
      <w:marTop w:val="0"/>
      <w:marBottom w:val="0"/>
      <w:divBdr>
        <w:top w:val="none" w:sz="0" w:space="0" w:color="auto"/>
        <w:left w:val="none" w:sz="0" w:space="0" w:color="auto"/>
        <w:bottom w:val="none" w:sz="0" w:space="0" w:color="auto"/>
        <w:right w:val="none" w:sz="0" w:space="0" w:color="auto"/>
      </w:divBdr>
    </w:div>
    <w:div w:id="1720085587">
      <w:bodyDiv w:val="1"/>
      <w:marLeft w:val="0"/>
      <w:marRight w:val="0"/>
      <w:marTop w:val="0"/>
      <w:marBottom w:val="0"/>
      <w:divBdr>
        <w:top w:val="none" w:sz="0" w:space="0" w:color="auto"/>
        <w:left w:val="none" w:sz="0" w:space="0" w:color="auto"/>
        <w:bottom w:val="none" w:sz="0" w:space="0" w:color="auto"/>
        <w:right w:val="none" w:sz="0" w:space="0" w:color="auto"/>
      </w:divBdr>
    </w:div>
    <w:div w:id="1917744234">
      <w:bodyDiv w:val="1"/>
      <w:marLeft w:val="0"/>
      <w:marRight w:val="0"/>
      <w:marTop w:val="0"/>
      <w:marBottom w:val="0"/>
      <w:divBdr>
        <w:top w:val="none" w:sz="0" w:space="0" w:color="auto"/>
        <w:left w:val="none" w:sz="0" w:space="0" w:color="auto"/>
        <w:bottom w:val="none" w:sz="0" w:space="0" w:color="auto"/>
        <w:right w:val="none" w:sz="0" w:space="0" w:color="auto"/>
      </w:divBdr>
    </w:div>
    <w:div w:id="2015262071">
      <w:bodyDiv w:val="1"/>
      <w:marLeft w:val="0"/>
      <w:marRight w:val="0"/>
      <w:marTop w:val="0"/>
      <w:marBottom w:val="0"/>
      <w:divBdr>
        <w:top w:val="none" w:sz="0" w:space="0" w:color="auto"/>
        <w:left w:val="none" w:sz="0" w:space="0" w:color="auto"/>
        <w:bottom w:val="none" w:sz="0" w:space="0" w:color="auto"/>
        <w:right w:val="none" w:sz="0" w:space="0" w:color="auto"/>
      </w:divBdr>
      <w:divsChild>
        <w:div w:id="503278960">
          <w:marLeft w:val="0"/>
          <w:marRight w:val="0"/>
          <w:marTop w:val="0"/>
          <w:marBottom w:val="0"/>
          <w:divBdr>
            <w:top w:val="none" w:sz="0" w:space="0" w:color="auto"/>
            <w:left w:val="none" w:sz="0" w:space="0" w:color="auto"/>
            <w:bottom w:val="none" w:sz="0" w:space="0" w:color="auto"/>
            <w:right w:val="none" w:sz="0" w:space="0" w:color="auto"/>
          </w:divBdr>
        </w:div>
        <w:div w:id="158888986">
          <w:marLeft w:val="0"/>
          <w:marRight w:val="0"/>
          <w:marTop w:val="0"/>
          <w:marBottom w:val="0"/>
          <w:divBdr>
            <w:top w:val="none" w:sz="0" w:space="0" w:color="auto"/>
            <w:left w:val="none" w:sz="0" w:space="0" w:color="auto"/>
            <w:bottom w:val="none" w:sz="0" w:space="0" w:color="auto"/>
            <w:right w:val="none" w:sz="0" w:space="0" w:color="auto"/>
          </w:divBdr>
        </w:div>
        <w:div w:id="608439424">
          <w:marLeft w:val="0"/>
          <w:marRight w:val="0"/>
          <w:marTop w:val="0"/>
          <w:marBottom w:val="0"/>
          <w:divBdr>
            <w:top w:val="none" w:sz="0" w:space="0" w:color="auto"/>
            <w:left w:val="none" w:sz="0" w:space="0" w:color="auto"/>
            <w:bottom w:val="none" w:sz="0" w:space="0" w:color="auto"/>
            <w:right w:val="none" w:sz="0" w:space="0" w:color="auto"/>
          </w:divBdr>
        </w:div>
        <w:div w:id="667946445">
          <w:marLeft w:val="0"/>
          <w:marRight w:val="0"/>
          <w:marTop w:val="0"/>
          <w:marBottom w:val="0"/>
          <w:divBdr>
            <w:top w:val="none" w:sz="0" w:space="0" w:color="auto"/>
            <w:left w:val="none" w:sz="0" w:space="0" w:color="auto"/>
            <w:bottom w:val="none" w:sz="0" w:space="0" w:color="auto"/>
            <w:right w:val="none" w:sz="0" w:space="0" w:color="auto"/>
          </w:divBdr>
        </w:div>
        <w:div w:id="1790202854">
          <w:marLeft w:val="0"/>
          <w:marRight w:val="0"/>
          <w:marTop w:val="0"/>
          <w:marBottom w:val="0"/>
          <w:divBdr>
            <w:top w:val="none" w:sz="0" w:space="0" w:color="auto"/>
            <w:left w:val="none" w:sz="0" w:space="0" w:color="auto"/>
            <w:bottom w:val="none" w:sz="0" w:space="0" w:color="auto"/>
            <w:right w:val="none" w:sz="0" w:space="0" w:color="auto"/>
          </w:divBdr>
        </w:div>
        <w:div w:id="121762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Crocker Pennard Community Council</dc:creator>
  <cp:keywords/>
  <dc:description/>
  <cp:lastModifiedBy>Jan Crocker Pennard Community Council</cp:lastModifiedBy>
  <cp:revision>2</cp:revision>
  <cp:lastPrinted>2025-03-10T12:42:00Z</cp:lastPrinted>
  <dcterms:created xsi:type="dcterms:W3CDTF">2025-04-11T11:01:00Z</dcterms:created>
  <dcterms:modified xsi:type="dcterms:W3CDTF">2025-04-11T11:01:00Z</dcterms:modified>
</cp:coreProperties>
</file>